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C58E2">
      <w:pPr>
        <w:ind w:firstLine="3200" w:firstLineChars="100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b w:val="0"/>
          <w:bCs w:val="0"/>
          <w:sz w:val="32"/>
          <w:szCs w:val="32"/>
          <w:lang w:val="en-US" w:eastAsia="zh-CN"/>
        </w:rPr>
        <w:t>血液透析机参数</w:t>
      </w:r>
    </w:p>
    <w:p w14:paraId="6D84530F"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一、主要技术参数</w:t>
      </w:r>
    </w:p>
    <w:p w14:paraId="4ED3FF60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设备使用年限：</w:t>
      </w:r>
      <w:r>
        <w:rPr>
          <w:rFonts w:hint="eastAsia" w:ascii="微软雅黑" w:hAnsi="微软雅黑" w:eastAsia="微软雅黑"/>
        </w:rPr>
        <w:t>≥10</w:t>
      </w:r>
      <w:r>
        <w:rPr>
          <w:rFonts w:ascii="微软雅黑" w:hAnsi="微软雅黑" w:eastAsia="微软雅黑"/>
        </w:rPr>
        <w:t>年</w:t>
      </w:r>
    </w:p>
    <w:p w14:paraId="35F8F0B9">
      <w:pPr>
        <w:numPr>
          <w:ilvl w:val="0"/>
          <w:numId w:val="1"/>
        </w:numPr>
        <w:rPr>
          <w:rFonts w:ascii="微软雅黑" w:hAnsi="微软雅黑" w:eastAsia="微软雅黑"/>
          <w:b w:val="0"/>
          <w:bCs/>
        </w:rPr>
      </w:pPr>
      <w:r>
        <w:rPr>
          <w:rFonts w:ascii="微软雅黑" w:hAnsi="微软雅黑" w:eastAsia="微软雅黑"/>
          <w:b w:val="0"/>
          <w:bCs/>
        </w:rPr>
        <w:t>机身尺寸（mm）：</w:t>
      </w:r>
      <w:r>
        <w:rPr>
          <w:rFonts w:hint="eastAsia" w:ascii="微软雅黑" w:hAnsi="微软雅黑" w:eastAsia="微软雅黑"/>
          <w:b w:val="0"/>
          <w:bCs/>
        </w:rPr>
        <w:t>机身宽度≤</w:t>
      </w:r>
      <w:r>
        <w:rPr>
          <w:rFonts w:ascii="微软雅黑" w:hAnsi="微软雅黑" w:eastAsia="微软雅黑"/>
          <w:b w:val="0"/>
          <w:bCs/>
        </w:rPr>
        <w:t xml:space="preserve">450  </w:t>
      </w:r>
      <w:r>
        <w:rPr>
          <w:rFonts w:hint="eastAsia" w:ascii="微软雅黑" w:hAnsi="微软雅黑" w:eastAsia="微软雅黑"/>
          <w:b w:val="0"/>
          <w:bCs/>
        </w:rPr>
        <w:t>深度≤520</w:t>
      </w:r>
    </w:p>
    <w:p w14:paraId="2A37C3CC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供水: 压力范围：1-6.5bar；温度范围：5 ℃~30 ℃。</w:t>
      </w:r>
    </w:p>
    <w:p w14:paraId="385F33BD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透析液流速：300~700 mL/min </w:t>
      </w:r>
    </w:p>
    <w:p w14:paraId="3750B034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透析液温度：33.0~40.0°C，实时监测，有超温保护装置。</w:t>
      </w:r>
    </w:p>
    <w:p w14:paraId="511CC92F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超滤速度：0.50~4.00L/h。</w:t>
      </w:r>
    </w:p>
    <w:p w14:paraId="3E7B88F3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漏血检测器：</w:t>
      </w:r>
      <w:r>
        <w:rPr>
          <w:rFonts w:hint="eastAsia" w:ascii="微软雅黑" w:hAnsi="微软雅黑" w:eastAsia="微软雅黑"/>
        </w:rPr>
        <w:t>具备光学</w:t>
      </w:r>
      <w:r>
        <w:rPr>
          <w:rFonts w:ascii="微软雅黑" w:hAnsi="微软雅黑" w:eastAsia="微软雅黑"/>
        </w:rPr>
        <w:t>检测</w:t>
      </w:r>
      <w:r>
        <w:rPr>
          <w:rFonts w:hint="eastAsia" w:ascii="微软雅黑" w:hAnsi="微软雅黑" w:eastAsia="微软雅黑"/>
        </w:rPr>
        <w:t>的漏血检测器</w:t>
      </w:r>
      <w:r>
        <w:rPr>
          <w:rFonts w:ascii="微软雅黑" w:hAnsi="微软雅黑" w:eastAsia="微软雅黑"/>
        </w:rPr>
        <w:t>。</w:t>
      </w:r>
    </w:p>
    <w:p w14:paraId="2441AE4B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动脉血泵：</w:t>
      </w:r>
      <w:r>
        <w:rPr>
          <w:rFonts w:hint="eastAsia" w:ascii="微软雅黑" w:hAnsi="微软雅黑" w:eastAsia="微软雅黑"/>
        </w:rPr>
        <w:t>4</w:t>
      </w:r>
      <w:r>
        <w:rPr>
          <w:rFonts w:ascii="微软雅黑" w:hAnsi="微软雅黑" w:eastAsia="微软雅黑"/>
        </w:rPr>
        <w:t>0~600mL/min。</w:t>
      </w:r>
    </w:p>
    <w:p w14:paraId="47D2D542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肝素泵：设置范围：0.0~9.0mL/h。</w:t>
      </w:r>
    </w:p>
    <w:p w14:paraId="7687E910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空气监测器：超声波检测；检测精度：</w:t>
      </w:r>
      <w:r>
        <w:rPr>
          <w:rFonts w:hint="eastAsia" w:ascii="微软雅黑" w:hAnsi="微软雅黑" w:eastAsia="微软雅黑"/>
        </w:rPr>
        <w:t>≤</w:t>
      </w:r>
      <w:r>
        <w:rPr>
          <w:rFonts w:ascii="微软雅黑" w:hAnsi="微软雅黑" w:eastAsia="微软雅黑"/>
        </w:rPr>
        <w:t>0.0</w:t>
      </w:r>
      <w:r>
        <w:rPr>
          <w:rFonts w:hint="eastAsia" w:ascii="微软雅黑" w:hAnsi="微软雅黑" w:eastAsia="微软雅黑"/>
        </w:rPr>
        <w:t>3</w:t>
      </w:r>
      <w:r>
        <w:rPr>
          <w:rFonts w:ascii="微软雅黑" w:hAnsi="微软雅黑" w:eastAsia="微软雅黑"/>
        </w:rPr>
        <w:t>mL。</w:t>
      </w:r>
    </w:p>
    <w:p w14:paraId="5704FBA7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动脉压：测量范围：-300~+480mmHg；测量精确度：±10mmHg。</w:t>
      </w:r>
    </w:p>
    <w:p w14:paraId="5F8B1B2B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静脉压：测量范围：-300~+480mmHg；测量精确度：±10mmHg。</w:t>
      </w:r>
    </w:p>
    <w:p w14:paraId="769E2D0A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TMP：测量范围：-100~+480mmHg；测量精确度：±10mmHg。</w:t>
      </w:r>
    </w:p>
    <w:p w14:paraId="11C1068F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透析液浓度：12.0 ~16.0mS/cm。</w:t>
      </w:r>
    </w:p>
    <w:p w14:paraId="65068D73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治疗模式：用于血液净化治疗，</w:t>
      </w:r>
      <w:r>
        <w:rPr>
          <w:rFonts w:hint="eastAsia" w:ascii="微软雅黑" w:hAnsi="微软雅黑" w:eastAsia="微软雅黑"/>
        </w:rPr>
        <w:t>支持</w:t>
      </w:r>
      <w:r>
        <w:rPr>
          <w:rFonts w:ascii="微软雅黑" w:hAnsi="微软雅黑" w:eastAsia="微软雅黑"/>
        </w:rPr>
        <w:t>血液透析、单纯超滤、序贯透析。</w:t>
      </w:r>
    </w:p>
    <w:p w14:paraId="476D52D0">
      <w:pPr>
        <w:numPr>
          <w:ilvl w:val="0"/>
          <w:numId w:val="1"/>
        </w:numPr>
        <w:rPr>
          <w:rFonts w:ascii="微软雅黑" w:hAnsi="微软雅黑" w:eastAsia="微软雅黑"/>
          <w:b w:val="0"/>
          <w:bCs/>
        </w:rPr>
      </w:pPr>
      <w:r>
        <w:rPr>
          <w:rFonts w:ascii="微软雅黑" w:hAnsi="微软雅黑" w:eastAsia="微软雅黑"/>
          <w:b w:val="0"/>
          <w:bCs/>
        </w:rPr>
        <w:t>人机交互：</w:t>
      </w:r>
      <w:r>
        <w:rPr>
          <w:rFonts w:hint="eastAsia" w:ascii="微软雅黑" w:hAnsi="微软雅黑" w:eastAsia="微软雅黑"/>
          <w:b w:val="0"/>
          <w:bCs/>
        </w:rPr>
        <w:t>≥</w:t>
      </w:r>
      <w:r>
        <w:rPr>
          <w:rFonts w:ascii="微软雅黑" w:hAnsi="微软雅黑" w:eastAsia="微软雅黑"/>
          <w:b w:val="0"/>
          <w:bCs/>
        </w:rPr>
        <w:t>15英寸彩色液晶显示器，可旋转。</w:t>
      </w:r>
    </w:p>
    <w:p w14:paraId="7998360F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报警提示功能：</w:t>
      </w:r>
      <w:r>
        <w:rPr>
          <w:rFonts w:hint="eastAsia" w:ascii="微软雅黑" w:hAnsi="微软雅黑" w:eastAsia="微软雅黑"/>
        </w:rPr>
        <w:t>多</w:t>
      </w:r>
      <w:r>
        <w:rPr>
          <w:rFonts w:ascii="微软雅黑" w:hAnsi="微软雅黑" w:eastAsia="微软雅黑"/>
        </w:rPr>
        <w:t xml:space="preserve">种颜色报警指示灯，具有声光报警指示,可帮助医护及时准确判断报警提示内容。 </w:t>
      </w:r>
    </w:p>
    <w:p w14:paraId="1D26DBDC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消毒模式：具备</w:t>
      </w:r>
      <w:r>
        <w:rPr>
          <w:rFonts w:hint="eastAsia" w:ascii="微软雅黑" w:hAnsi="微软雅黑" w:eastAsia="微软雅黑"/>
        </w:rPr>
        <w:t>过氧乙酸</w:t>
      </w:r>
      <w:r>
        <w:rPr>
          <w:rFonts w:ascii="微软雅黑" w:hAnsi="微软雅黑" w:eastAsia="微软雅黑"/>
        </w:rPr>
        <w:t>消毒和热消毒</w:t>
      </w:r>
      <w:r>
        <w:rPr>
          <w:rFonts w:hint="eastAsia" w:ascii="微软雅黑" w:hAnsi="微软雅黑" w:eastAsia="微软雅黑"/>
        </w:rPr>
        <w:t>等</w:t>
      </w:r>
      <w:r>
        <w:rPr>
          <w:rFonts w:ascii="微软雅黑" w:hAnsi="微软雅黑" w:eastAsia="微软雅黑"/>
        </w:rPr>
        <w:t>方式，热水柠檬酸消毒温度最高可达90℃。</w:t>
      </w:r>
    </w:p>
    <w:p w14:paraId="7ED82370">
      <w:pPr>
        <w:numPr>
          <w:ilvl w:val="0"/>
          <w:numId w:val="1"/>
        </w:numPr>
        <w:rPr>
          <w:rFonts w:ascii="微软雅黑" w:hAnsi="微软雅黑" w:eastAsia="微软雅黑"/>
          <w:b w:val="0"/>
          <w:bCs/>
        </w:rPr>
      </w:pPr>
      <w:r>
        <w:rPr>
          <w:rFonts w:ascii="微软雅黑" w:hAnsi="微软雅黑" w:eastAsia="微软雅黑"/>
          <w:b w:val="0"/>
          <w:bCs/>
        </w:rPr>
        <w:t>设备支持</w:t>
      </w:r>
      <w:r>
        <w:rPr>
          <w:rFonts w:hint="eastAsia" w:ascii="微软雅黑" w:hAnsi="微软雅黑" w:eastAsia="微软雅黑"/>
          <w:b w:val="0"/>
          <w:bCs/>
        </w:rPr>
        <w:t>使用</w:t>
      </w:r>
      <w:r>
        <w:rPr>
          <w:rFonts w:ascii="微软雅黑" w:hAnsi="微软雅黑" w:eastAsia="微软雅黑"/>
          <w:b w:val="0"/>
          <w:bCs/>
        </w:rPr>
        <w:t>柠檬酸、次氯酸钠、过氧乙酸消毒</w:t>
      </w:r>
    </w:p>
    <w:p w14:paraId="7F9778EB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后备电池：停电时自动跳转后备电池供电，支持体外循环监测，报警系统。运行时间不少于20分钟 </w:t>
      </w:r>
    </w:p>
    <w:p w14:paraId="29F20A23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设备内部可同时存储</w:t>
      </w:r>
      <w:r>
        <w:rPr>
          <w:rFonts w:hint="eastAsia" w:ascii="微软雅黑" w:hAnsi="微软雅黑" w:eastAsia="微软雅黑"/>
        </w:rPr>
        <w:t>多</w:t>
      </w:r>
      <w:r>
        <w:rPr>
          <w:rFonts w:ascii="微软雅黑" w:hAnsi="微软雅黑" w:eastAsia="微软雅黑"/>
        </w:rPr>
        <w:t>种不同原液配方</w:t>
      </w:r>
    </w:p>
    <w:p w14:paraId="457B9BAF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超滤系统：采用</w:t>
      </w:r>
      <w:r>
        <w:rPr>
          <w:rFonts w:hint="eastAsia" w:ascii="微软雅黑" w:hAnsi="微软雅黑" w:eastAsia="微软雅黑"/>
          <w:lang w:val="en-US" w:eastAsia="zh-CN"/>
        </w:rPr>
        <w:t>流量计或复式泵平衡与超滤</w:t>
      </w:r>
      <w:r>
        <w:rPr>
          <w:rFonts w:ascii="微软雅黑" w:hAnsi="微软雅黑" w:eastAsia="微软雅黑"/>
        </w:rPr>
        <w:t>系统。</w:t>
      </w:r>
    </w:p>
    <w:p w14:paraId="3954716A">
      <w:pPr>
        <w:numPr>
          <w:ilvl w:val="0"/>
          <w:numId w:val="1"/>
        </w:numPr>
        <w:rPr>
          <w:rFonts w:ascii="微软雅黑" w:hAnsi="微软雅黑" w:eastAsia="微软雅黑"/>
          <w:b w:val="0"/>
          <w:bCs/>
        </w:rPr>
      </w:pPr>
      <w:r>
        <w:rPr>
          <w:rFonts w:ascii="微软雅黑" w:hAnsi="微软雅黑" w:eastAsia="微软雅黑"/>
          <w:b w:val="0"/>
          <w:bCs/>
        </w:rPr>
        <w:t>浓度曲线：可进行</w:t>
      </w:r>
      <w:r>
        <w:rPr>
          <w:rFonts w:hint="eastAsia" w:ascii="微软雅黑" w:hAnsi="微软雅黑" w:eastAsia="微软雅黑"/>
          <w:b w:val="0"/>
          <w:bCs/>
        </w:rPr>
        <w:t>透析液浓度</w:t>
      </w:r>
      <w:r>
        <w:rPr>
          <w:rFonts w:ascii="微软雅黑" w:hAnsi="微软雅黑" w:eastAsia="微软雅黑"/>
          <w:b w:val="0"/>
          <w:bCs/>
        </w:rPr>
        <w:t>曲线治疗，可预存</w:t>
      </w:r>
      <w:r>
        <w:rPr>
          <w:rFonts w:hint="eastAsia" w:ascii="微软雅黑" w:hAnsi="微软雅黑" w:eastAsia="微软雅黑"/>
          <w:b w:val="0"/>
          <w:bCs/>
        </w:rPr>
        <w:t>不少于</w:t>
      </w:r>
      <w:r>
        <w:rPr>
          <w:rFonts w:ascii="微软雅黑" w:hAnsi="微软雅黑" w:eastAsia="微软雅黑"/>
          <w:b w:val="0"/>
          <w:bCs/>
        </w:rPr>
        <w:t>8条曲线。</w:t>
      </w:r>
    </w:p>
    <w:p w14:paraId="778FBCD5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超滤曲线：可进行可调超滤曲线治疗，可预存</w:t>
      </w:r>
      <w:r>
        <w:rPr>
          <w:rFonts w:hint="eastAsia" w:ascii="微软雅黑" w:hAnsi="微软雅黑" w:eastAsia="微软雅黑"/>
        </w:rPr>
        <w:t>不少于</w:t>
      </w:r>
      <w:r>
        <w:rPr>
          <w:rFonts w:ascii="微软雅黑" w:hAnsi="微软雅黑" w:eastAsia="微软雅黑"/>
        </w:rPr>
        <w:t>8条曲线。</w:t>
      </w:r>
    </w:p>
    <w:p w14:paraId="63D84516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B粉筒支架组件：标配碳酸氢盐干粉自动配制系统 。</w:t>
      </w:r>
    </w:p>
    <w:p w14:paraId="0027781B">
      <w:pPr>
        <w:numPr>
          <w:ilvl w:val="0"/>
          <w:numId w:val="1"/>
        </w:numPr>
        <w:rPr>
          <w:rFonts w:ascii="微软雅黑" w:hAnsi="微软雅黑" w:eastAsia="微软雅黑"/>
          <w:b w:val="0"/>
          <w:bCs/>
          <w:kern w:val="0"/>
          <w:szCs w:val="24"/>
        </w:rPr>
      </w:pPr>
      <w:r>
        <w:rPr>
          <w:rFonts w:ascii="微软雅黑" w:hAnsi="微软雅黑" w:eastAsia="微软雅黑"/>
          <w:b w:val="0"/>
          <w:bCs/>
        </w:rPr>
        <w:t>透析液过滤：标配透析液过滤器支架组件。</w:t>
      </w:r>
      <w:r>
        <w:rPr>
          <w:rFonts w:hint="eastAsia" w:ascii="微软雅黑" w:hAnsi="微软雅黑" w:eastAsia="微软雅黑"/>
          <w:b w:val="0"/>
          <w:bCs/>
        </w:rPr>
        <w:t>机身深度≤</w:t>
      </w:r>
      <w:r>
        <w:rPr>
          <w:rFonts w:ascii="微软雅黑" w:hAnsi="微软雅黑" w:eastAsia="微软雅黑"/>
          <w:b w:val="0"/>
          <w:bCs/>
        </w:rPr>
        <w:t>5</w:t>
      </w:r>
      <w:r>
        <w:rPr>
          <w:rFonts w:hint="eastAsia" w:ascii="微软雅黑" w:hAnsi="微软雅黑" w:eastAsia="微软雅黑"/>
          <w:b w:val="0"/>
          <w:bCs/>
        </w:rPr>
        <w:t>2</w:t>
      </w:r>
      <w:r>
        <w:rPr>
          <w:rFonts w:ascii="微软雅黑" w:hAnsi="微软雅黑" w:eastAsia="微软雅黑"/>
          <w:b w:val="0"/>
          <w:bCs/>
        </w:rPr>
        <w:t>0 mm</w:t>
      </w:r>
      <w:r>
        <w:rPr>
          <w:rFonts w:hint="eastAsia" w:ascii="微软雅黑" w:hAnsi="微软雅黑" w:eastAsia="微软雅黑"/>
          <w:b w:val="0"/>
          <w:bCs/>
        </w:rPr>
        <w:t>，过滤器更换空间更大、更便捷</w:t>
      </w:r>
      <w:r>
        <w:rPr>
          <w:rFonts w:hint="eastAsia" w:ascii="微软雅黑" w:hAnsi="微软雅黑" w:eastAsia="微软雅黑"/>
          <w:b w:val="0"/>
          <w:bCs/>
          <w:lang w:eastAsia="zh-CN"/>
        </w:rPr>
        <w:t>。</w:t>
      </w:r>
    </w:p>
    <w:p w14:paraId="2C755B47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  <w:lang w:val="en-US" w:eastAsia="zh-CN"/>
        </w:rPr>
        <w:t>标</w:t>
      </w:r>
      <w:r>
        <w:rPr>
          <w:rFonts w:hint="eastAsia" w:ascii="微软雅黑" w:hAnsi="微软雅黑" w:eastAsia="微软雅黑"/>
        </w:rPr>
        <w:t>配通讯组件</w:t>
      </w:r>
      <w:r>
        <w:rPr>
          <w:rFonts w:hint="eastAsia" w:ascii="微软雅黑" w:hAnsi="微软雅黑" w:eastAsia="微软雅黑"/>
          <w:lang w:eastAsia="zh-CN"/>
        </w:rPr>
        <w:t>，</w:t>
      </w:r>
      <w:r>
        <w:rPr>
          <w:rFonts w:hint="eastAsia" w:ascii="微软雅黑" w:hAnsi="微软雅黑" w:eastAsia="微软雅黑"/>
          <w:lang w:val="en-US" w:eastAsia="zh-CN"/>
        </w:rPr>
        <w:t>能连接血透信息系统。</w:t>
      </w:r>
    </w:p>
    <w:p w14:paraId="318F97CF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  <w:lang w:val="en-US" w:eastAsia="zh-CN"/>
        </w:rPr>
        <w:t>标</w:t>
      </w:r>
      <w:r>
        <w:rPr>
          <w:rFonts w:hint="eastAsia" w:ascii="微软雅黑" w:hAnsi="微软雅黑" w:eastAsia="微软雅黑"/>
        </w:rPr>
        <w:t>配在线</w:t>
      </w:r>
      <w:r>
        <w:rPr>
          <w:rFonts w:hint="eastAsia" w:ascii="微软雅黑" w:hAnsi="微软雅黑" w:eastAsia="微软雅黑"/>
          <w:lang w:val="en-US" w:eastAsia="zh-CN"/>
        </w:rPr>
        <w:t>尿素监测功能</w:t>
      </w:r>
      <w:r>
        <w:rPr>
          <w:rFonts w:hint="eastAsia" w:ascii="微软雅黑" w:hAnsi="微软雅黑" w:eastAsia="微软雅黑"/>
          <w:lang w:eastAsia="zh-CN"/>
        </w:rPr>
        <w:t>。</w:t>
      </w:r>
    </w:p>
    <w:p w14:paraId="7A98D289">
      <w:pPr>
        <w:ind w:firstLine="3520" w:firstLineChars="1100"/>
        <w:rPr>
          <w:rFonts w:hint="eastAsia" w:ascii="微软雅黑" w:hAnsi="微软雅黑" w:eastAsia="微软雅黑"/>
          <w:b w:val="0"/>
          <w:bCs w:val="0"/>
          <w:sz w:val="32"/>
          <w:szCs w:val="32"/>
          <w:lang w:val="en-US" w:eastAsia="zh-CN"/>
        </w:rPr>
      </w:pPr>
    </w:p>
    <w:p w14:paraId="5A3213B7">
      <w:pPr>
        <w:ind w:firstLine="3520" w:firstLineChars="1100"/>
        <w:rPr>
          <w:rFonts w:hint="eastAsia" w:ascii="微软雅黑" w:hAnsi="微软雅黑" w:eastAsia="微软雅黑"/>
          <w:b w:val="0"/>
          <w:bCs w:val="0"/>
          <w:sz w:val="32"/>
          <w:szCs w:val="32"/>
          <w:lang w:val="en-US" w:eastAsia="zh-CN"/>
        </w:rPr>
      </w:pPr>
    </w:p>
    <w:p w14:paraId="3CCB6C9E">
      <w:pPr>
        <w:ind w:firstLine="3520" w:firstLineChars="1100"/>
        <w:rPr>
          <w:rFonts w:hint="eastAsia" w:ascii="微软雅黑" w:hAnsi="微软雅黑" w:eastAsia="微软雅黑"/>
          <w:b w:val="0"/>
          <w:bCs w:val="0"/>
          <w:sz w:val="32"/>
          <w:szCs w:val="32"/>
          <w:lang w:val="en-US" w:eastAsia="zh-CN"/>
        </w:rPr>
      </w:pPr>
    </w:p>
    <w:p w14:paraId="5AE9054B">
      <w:pPr>
        <w:ind w:firstLine="3520" w:firstLineChars="1100"/>
        <w:rPr>
          <w:rFonts w:hint="eastAsia" w:ascii="微软雅黑" w:hAnsi="微软雅黑" w:eastAsia="微软雅黑"/>
          <w:b w:val="0"/>
          <w:bCs w:val="0"/>
          <w:sz w:val="32"/>
          <w:szCs w:val="32"/>
          <w:lang w:val="en-US" w:eastAsia="zh-CN"/>
        </w:rPr>
      </w:pPr>
    </w:p>
    <w:p w14:paraId="0F02F387">
      <w:pPr>
        <w:ind w:firstLine="3520" w:firstLineChars="1100"/>
        <w:rPr>
          <w:rFonts w:hint="eastAsia" w:ascii="微软雅黑" w:hAnsi="微软雅黑" w:eastAsia="微软雅黑"/>
          <w:b w:val="0"/>
          <w:bCs w:val="0"/>
          <w:sz w:val="32"/>
          <w:szCs w:val="32"/>
          <w:lang w:val="en-US" w:eastAsia="zh-CN"/>
        </w:rPr>
      </w:pPr>
    </w:p>
    <w:p w14:paraId="45D2A4B9">
      <w:pPr>
        <w:ind w:firstLine="3520" w:firstLineChars="1100"/>
        <w:rPr>
          <w:rFonts w:hint="eastAsia" w:ascii="微软雅黑" w:hAnsi="微软雅黑" w:eastAsia="微软雅黑"/>
          <w:b w:val="0"/>
          <w:bCs w:val="0"/>
          <w:sz w:val="32"/>
          <w:szCs w:val="32"/>
          <w:lang w:val="en-US" w:eastAsia="zh-CN"/>
        </w:rPr>
      </w:pPr>
    </w:p>
    <w:p w14:paraId="7722FE32">
      <w:pPr>
        <w:ind w:firstLine="3520" w:firstLineChars="1100"/>
        <w:rPr>
          <w:rFonts w:hint="eastAsia" w:ascii="微软雅黑" w:hAnsi="微软雅黑" w:eastAsia="微软雅黑"/>
          <w:b w:val="0"/>
          <w:bCs w:val="0"/>
          <w:sz w:val="32"/>
          <w:szCs w:val="32"/>
          <w:lang w:val="en-US" w:eastAsia="zh-CN"/>
        </w:rPr>
      </w:pPr>
    </w:p>
    <w:p w14:paraId="39ED06A8">
      <w:pPr>
        <w:ind w:firstLine="3520" w:firstLineChars="1100"/>
        <w:rPr>
          <w:rFonts w:hint="eastAsia" w:ascii="微软雅黑" w:hAnsi="微软雅黑" w:eastAsia="微软雅黑"/>
          <w:b w:val="0"/>
          <w:bCs w:val="0"/>
          <w:sz w:val="32"/>
          <w:szCs w:val="32"/>
          <w:lang w:val="en-US" w:eastAsia="zh-CN"/>
        </w:rPr>
      </w:pPr>
    </w:p>
    <w:p w14:paraId="46DBA322">
      <w:pPr>
        <w:ind w:firstLine="3520" w:firstLineChars="1100"/>
        <w:rPr>
          <w:rFonts w:hint="eastAsia" w:ascii="微软雅黑" w:hAnsi="微软雅黑" w:eastAsia="微软雅黑"/>
          <w:b w:val="0"/>
          <w:bCs w:val="0"/>
          <w:sz w:val="32"/>
          <w:szCs w:val="32"/>
          <w:lang w:val="en-US" w:eastAsia="zh-CN"/>
        </w:rPr>
      </w:pPr>
    </w:p>
    <w:p w14:paraId="4AEFDB45">
      <w:pPr>
        <w:ind w:firstLine="3520" w:firstLineChars="1100"/>
        <w:rPr>
          <w:rFonts w:hint="eastAsia" w:ascii="微软雅黑" w:hAnsi="微软雅黑" w:eastAsia="微软雅黑"/>
          <w:b w:val="0"/>
          <w:bCs w:val="0"/>
          <w:sz w:val="32"/>
          <w:szCs w:val="32"/>
          <w:lang w:val="en-US" w:eastAsia="zh-CN"/>
        </w:rPr>
      </w:pPr>
    </w:p>
    <w:p w14:paraId="75FC7BF0">
      <w:pPr>
        <w:ind w:firstLine="3520" w:firstLineChars="1100"/>
        <w:rPr>
          <w:rFonts w:hint="eastAsia" w:ascii="微软雅黑" w:hAnsi="微软雅黑" w:eastAsia="微软雅黑"/>
          <w:b/>
          <w:bCs/>
          <w:szCs w:val="24"/>
          <w:lang w:val="en-US" w:eastAsia="zh-CN"/>
        </w:rPr>
      </w:pPr>
      <w:bookmarkStart w:id="0" w:name="_GoBack"/>
      <w:bookmarkEnd w:id="0"/>
      <w:r>
        <w:rPr>
          <w:rFonts w:hint="eastAsia" w:ascii="微软雅黑" w:hAnsi="微软雅黑" w:eastAsia="微软雅黑"/>
          <w:b w:val="0"/>
          <w:bCs w:val="0"/>
          <w:sz w:val="32"/>
          <w:szCs w:val="32"/>
          <w:lang w:val="en-US" w:eastAsia="zh-CN"/>
        </w:rPr>
        <w:t>血滤机参数</w:t>
      </w:r>
    </w:p>
    <w:p w14:paraId="2851888B">
      <w:pPr>
        <w:rPr>
          <w:rFonts w:ascii="微软雅黑" w:hAnsi="微软雅黑" w:eastAsia="微软雅黑"/>
          <w:b/>
          <w:bCs/>
          <w:szCs w:val="24"/>
        </w:rPr>
      </w:pPr>
      <w:r>
        <w:rPr>
          <w:rFonts w:hint="eastAsia" w:ascii="微软雅黑" w:hAnsi="微软雅黑" w:eastAsia="微软雅黑"/>
          <w:b/>
          <w:bCs/>
          <w:szCs w:val="24"/>
        </w:rPr>
        <w:t>一、主要技术参数</w:t>
      </w:r>
    </w:p>
    <w:p w14:paraId="526C8A14">
      <w:pPr>
        <w:pStyle w:val="8"/>
        <w:numPr>
          <w:ilvl w:val="0"/>
          <w:numId w:val="2"/>
        </w:numPr>
        <w:ind w:firstLineChars="0"/>
        <w:rPr>
          <w:rFonts w:ascii="微软雅黑" w:hAnsi="微软雅黑" w:eastAsia="微软雅黑"/>
          <w:b/>
          <w:szCs w:val="24"/>
        </w:rPr>
      </w:pPr>
      <w:r>
        <w:rPr>
          <w:rFonts w:hint="eastAsia" w:ascii="微软雅黑" w:hAnsi="微软雅黑" w:eastAsia="微软雅黑"/>
          <w:b w:val="0"/>
          <w:bCs/>
          <w:szCs w:val="24"/>
        </w:rPr>
        <w:t>机身尺寸：宽≤4</w:t>
      </w:r>
      <w:r>
        <w:rPr>
          <w:rFonts w:ascii="微软雅黑" w:hAnsi="微软雅黑" w:eastAsia="微软雅黑"/>
          <w:b w:val="0"/>
          <w:bCs/>
          <w:szCs w:val="24"/>
        </w:rPr>
        <w:t>50</w:t>
      </w:r>
      <w:r>
        <w:rPr>
          <w:rFonts w:hint="eastAsia" w:ascii="微软雅黑" w:hAnsi="微软雅黑" w:eastAsia="微软雅黑"/>
          <w:b w:val="0"/>
          <w:bCs/>
          <w:szCs w:val="24"/>
        </w:rPr>
        <w:t>mm，深≤520mm。</w:t>
      </w:r>
    </w:p>
    <w:p w14:paraId="218580CC">
      <w:pPr>
        <w:pStyle w:val="8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</w:rPr>
        <w:t>设备使用期限≥10年。</w:t>
      </w:r>
    </w:p>
    <w:p w14:paraId="14E3DB56">
      <w:pPr>
        <w:pStyle w:val="8"/>
        <w:numPr>
          <w:ilvl w:val="0"/>
          <w:numId w:val="2"/>
        </w:numPr>
        <w:ind w:firstLineChars="0"/>
        <w:rPr>
          <w:rFonts w:ascii="微软雅黑" w:hAnsi="微软雅黑" w:eastAsia="微软雅黑"/>
          <w:b w:val="0"/>
          <w:bCs/>
          <w:szCs w:val="24"/>
        </w:rPr>
      </w:pPr>
      <w:r>
        <w:rPr>
          <w:rFonts w:hint="eastAsia" w:ascii="微软雅黑" w:hAnsi="微软雅黑" w:eastAsia="微软雅黑"/>
          <w:b w:val="0"/>
          <w:bCs/>
          <w:szCs w:val="24"/>
        </w:rPr>
        <w:t>屏幕：≥1</w:t>
      </w:r>
      <w:r>
        <w:rPr>
          <w:rFonts w:ascii="微软雅黑" w:hAnsi="微软雅黑" w:eastAsia="微软雅黑"/>
          <w:b w:val="0"/>
          <w:bCs/>
          <w:szCs w:val="24"/>
        </w:rPr>
        <w:t>5</w:t>
      </w:r>
      <w:r>
        <w:rPr>
          <w:rFonts w:hint="eastAsia" w:ascii="微软雅黑" w:hAnsi="微软雅黑" w:eastAsia="微软雅黑"/>
          <w:b w:val="0"/>
          <w:bCs/>
          <w:szCs w:val="24"/>
        </w:rPr>
        <w:t>英寸彩色液晶触摸显示屏，屏幕可旋转。可以在屏幕上调节动脉壶液位</w:t>
      </w:r>
    </w:p>
    <w:p w14:paraId="570BA92C">
      <w:pPr>
        <w:pStyle w:val="8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供水压力范围：1-</w:t>
      </w:r>
      <w:r>
        <w:rPr>
          <w:rFonts w:ascii="微软雅黑" w:hAnsi="微软雅黑" w:eastAsia="微软雅黑"/>
          <w:szCs w:val="24"/>
        </w:rPr>
        <w:t>6.5</w:t>
      </w:r>
      <w:r>
        <w:rPr>
          <w:rFonts w:hint="eastAsia" w:ascii="微软雅黑" w:hAnsi="微软雅黑" w:eastAsia="微软雅黑"/>
          <w:szCs w:val="24"/>
        </w:rPr>
        <w:t>bar，供水温度范围：</w:t>
      </w:r>
      <w:r>
        <w:rPr>
          <w:rFonts w:ascii="微软雅黑" w:hAnsi="微软雅黑" w:eastAsia="微软雅黑"/>
          <w:szCs w:val="24"/>
        </w:rPr>
        <w:t>5°C~30°C</w:t>
      </w:r>
      <w:r>
        <w:rPr>
          <w:rFonts w:hint="eastAsia" w:ascii="微软雅黑" w:hAnsi="微软雅黑" w:eastAsia="微软雅黑"/>
          <w:szCs w:val="24"/>
        </w:rPr>
        <w:t>。</w:t>
      </w:r>
    </w:p>
    <w:p w14:paraId="3F1F70C4">
      <w:pPr>
        <w:pStyle w:val="8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透析液流速：300~700mL/min。</w:t>
      </w:r>
    </w:p>
    <w:p w14:paraId="0FC1C063">
      <w:pPr>
        <w:pStyle w:val="8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透析液温度设置范围：33.0~40.0°C。</w:t>
      </w:r>
    </w:p>
    <w:p w14:paraId="3001CC65">
      <w:pPr>
        <w:pStyle w:val="8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超滤速度：0.</w:t>
      </w:r>
      <w:r>
        <w:rPr>
          <w:rFonts w:ascii="微软雅黑" w:hAnsi="微软雅黑" w:eastAsia="微软雅黑"/>
          <w:szCs w:val="24"/>
        </w:rPr>
        <w:t>5</w:t>
      </w:r>
      <w:r>
        <w:rPr>
          <w:rFonts w:hint="eastAsia" w:ascii="微软雅黑" w:hAnsi="微软雅黑" w:eastAsia="微软雅黑"/>
          <w:szCs w:val="24"/>
        </w:rPr>
        <w:t>0~4.00L/h；超滤精度：±30mL/h。</w:t>
      </w:r>
    </w:p>
    <w:p w14:paraId="76B6F98B">
      <w:pPr>
        <w:pStyle w:val="8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漏血检测器原理：光学检测。</w:t>
      </w:r>
    </w:p>
    <w:p w14:paraId="0ECD9974">
      <w:pPr>
        <w:pStyle w:val="8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血液流速调节范围：40~</w:t>
      </w:r>
      <w:r>
        <w:rPr>
          <w:rFonts w:ascii="微软雅黑" w:hAnsi="微软雅黑" w:eastAsia="微软雅黑"/>
          <w:szCs w:val="24"/>
        </w:rPr>
        <w:t>5</w:t>
      </w:r>
      <w:r>
        <w:rPr>
          <w:rFonts w:hint="eastAsia" w:ascii="微软雅黑" w:hAnsi="微软雅黑" w:eastAsia="微软雅黑"/>
          <w:szCs w:val="24"/>
        </w:rPr>
        <w:t>50mL/min。</w:t>
      </w:r>
    </w:p>
    <w:p w14:paraId="38A570B3">
      <w:pPr>
        <w:pStyle w:val="8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肝素泵设置范围：0.0~9.</w:t>
      </w:r>
      <w:r>
        <w:rPr>
          <w:rFonts w:ascii="微软雅黑" w:hAnsi="微软雅黑" w:eastAsia="微软雅黑"/>
          <w:szCs w:val="24"/>
        </w:rPr>
        <w:t>0</w:t>
      </w:r>
      <w:r>
        <w:rPr>
          <w:rFonts w:hint="eastAsia" w:ascii="微软雅黑" w:hAnsi="微软雅黑" w:eastAsia="微软雅黑"/>
          <w:szCs w:val="24"/>
        </w:rPr>
        <w:t>mL/h；。</w:t>
      </w:r>
    </w:p>
    <w:p w14:paraId="0229B545">
      <w:pPr>
        <w:pStyle w:val="8"/>
        <w:numPr>
          <w:ilvl w:val="0"/>
          <w:numId w:val="2"/>
        </w:numPr>
        <w:ind w:firstLineChars="0"/>
        <w:rPr>
          <w:rFonts w:ascii="微软雅黑" w:hAnsi="微软雅黑" w:eastAsia="微软雅黑"/>
          <w:b w:val="0"/>
          <w:bCs/>
          <w:szCs w:val="24"/>
        </w:rPr>
      </w:pPr>
      <w:r>
        <w:rPr>
          <w:rFonts w:hint="eastAsia" w:ascii="微软雅黑" w:hAnsi="微软雅黑" w:eastAsia="微软雅黑"/>
          <w:b w:val="0"/>
          <w:bCs/>
          <w:szCs w:val="24"/>
        </w:rPr>
        <w:t>超声波原理的气泡检测器。气泡检测器精度：≤0.000</w:t>
      </w:r>
      <w:r>
        <w:rPr>
          <w:rFonts w:ascii="微软雅黑" w:hAnsi="微软雅黑" w:eastAsia="微软雅黑"/>
          <w:b w:val="0"/>
          <w:bCs/>
          <w:szCs w:val="24"/>
        </w:rPr>
        <w:t>5</w:t>
      </w:r>
      <w:r>
        <w:rPr>
          <w:rFonts w:hint="eastAsia" w:ascii="微软雅黑" w:hAnsi="微软雅黑" w:eastAsia="微软雅黑"/>
          <w:b w:val="0"/>
          <w:bCs/>
          <w:szCs w:val="24"/>
        </w:rPr>
        <w:t>mL。</w:t>
      </w:r>
    </w:p>
    <w:p w14:paraId="200866F8">
      <w:pPr>
        <w:pStyle w:val="8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动脉压测量范围：-300~+</w:t>
      </w:r>
      <w:r>
        <w:rPr>
          <w:rFonts w:ascii="微软雅黑" w:hAnsi="微软雅黑" w:eastAsia="微软雅黑"/>
          <w:szCs w:val="24"/>
        </w:rPr>
        <w:t>480</w:t>
      </w:r>
      <w:r>
        <w:rPr>
          <w:rFonts w:hint="eastAsia" w:ascii="微软雅黑" w:hAnsi="微软雅黑" w:eastAsia="微软雅黑"/>
          <w:szCs w:val="24"/>
        </w:rPr>
        <w:t>mmHg。动脉压力测量精度：±10mmHg。</w:t>
      </w:r>
    </w:p>
    <w:p w14:paraId="452CEF30">
      <w:pPr>
        <w:pStyle w:val="8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静脉压测量范围：-300~+</w:t>
      </w:r>
      <w:r>
        <w:rPr>
          <w:rFonts w:ascii="微软雅黑" w:hAnsi="微软雅黑" w:eastAsia="微软雅黑"/>
          <w:szCs w:val="24"/>
        </w:rPr>
        <w:t>480</w:t>
      </w:r>
      <w:r>
        <w:rPr>
          <w:rFonts w:hint="eastAsia" w:ascii="微软雅黑" w:hAnsi="微软雅黑" w:eastAsia="微软雅黑"/>
          <w:szCs w:val="24"/>
        </w:rPr>
        <w:t>mmHg。静脉压力测量精度：±10mmHg。</w:t>
      </w:r>
    </w:p>
    <w:p w14:paraId="6D8FD8EF">
      <w:pPr>
        <w:pStyle w:val="8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TMP测量范围：-100~+</w:t>
      </w:r>
      <w:r>
        <w:rPr>
          <w:rFonts w:ascii="微软雅黑" w:hAnsi="微软雅黑" w:eastAsia="微软雅黑"/>
          <w:szCs w:val="24"/>
        </w:rPr>
        <w:t>480</w:t>
      </w:r>
      <w:r>
        <w:rPr>
          <w:rFonts w:hint="eastAsia" w:ascii="微软雅黑" w:hAnsi="微软雅黑" w:eastAsia="微软雅黑"/>
          <w:szCs w:val="24"/>
        </w:rPr>
        <w:t>mmHg。TMP测量精度：±10mmHg。</w:t>
      </w:r>
    </w:p>
    <w:p w14:paraId="6BE56B06">
      <w:pPr>
        <w:pStyle w:val="8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透析液浓度测量范围：1</w:t>
      </w:r>
      <w:r>
        <w:rPr>
          <w:rFonts w:ascii="微软雅黑" w:hAnsi="微软雅黑" w:eastAsia="微软雅黑"/>
          <w:szCs w:val="24"/>
        </w:rPr>
        <w:t>2</w:t>
      </w:r>
      <w:r>
        <w:rPr>
          <w:rFonts w:hint="eastAsia" w:ascii="微软雅黑" w:hAnsi="微软雅黑" w:eastAsia="微软雅黑"/>
          <w:szCs w:val="24"/>
        </w:rPr>
        <w:t>.0~</w:t>
      </w:r>
      <w:r>
        <w:rPr>
          <w:rFonts w:ascii="微软雅黑" w:hAnsi="微软雅黑" w:eastAsia="微软雅黑"/>
          <w:szCs w:val="24"/>
        </w:rPr>
        <w:t>16</w:t>
      </w:r>
      <w:r>
        <w:rPr>
          <w:rFonts w:hint="eastAsia" w:ascii="微软雅黑" w:hAnsi="微软雅黑" w:eastAsia="微软雅黑"/>
          <w:szCs w:val="24"/>
        </w:rPr>
        <w:t>.0mS/cm。</w:t>
      </w:r>
    </w:p>
    <w:p w14:paraId="1F8EA4F7">
      <w:pPr>
        <w:rPr>
          <w:rFonts w:ascii="微软雅黑" w:hAnsi="微软雅黑" w:eastAsia="微软雅黑"/>
          <w:b/>
          <w:bCs/>
          <w:szCs w:val="24"/>
        </w:rPr>
      </w:pPr>
      <w:r>
        <w:rPr>
          <w:rFonts w:hint="eastAsia" w:ascii="微软雅黑" w:hAnsi="微软雅黑" w:eastAsia="微软雅黑"/>
          <w:b/>
          <w:bCs/>
          <w:szCs w:val="24"/>
        </w:rPr>
        <w:t>二、功能参数</w:t>
      </w:r>
    </w:p>
    <w:p w14:paraId="74111840">
      <w:pPr>
        <w:pStyle w:val="8"/>
        <w:numPr>
          <w:ilvl w:val="0"/>
          <w:numId w:val="3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治疗模式：血液透析、单纯超滤、HDF和HF。</w:t>
      </w:r>
    </w:p>
    <w:p w14:paraId="4A0C9D97">
      <w:pPr>
        <w:pStyle w:val="8"/>
        <w:numPr>
          <w:ilvl w:val="0"/>
          <w:numId w:val="3"/>
        </w:numPr>
        <w:ind w:firstLineChars="0"/>
        <w:rPr>
          <w:rFonts w:ascii="微软雅黑" w:hAnsi="微软雅黑" w:eastAsia="微软雅黑"/>
          <w:b w:val="0"/>
          <w:bCs/>
          <w:szCs w:val="24"/>
        </w:rPr>
      </w:pPr>
      <w:r>
        <w:rPr>
          <w:rFonts w:hint="eastAsia" w:ascii="微软雅黑" w:hAnsi="微软雅黑" w:eastAsia="微软雅黑"/>
          <w:b w:val="0"/>
          <w:bCs/>
          <w:szCs w:val="24"/>
        </w:rPr>
        <w:t>具有声光报警提示功能，4种颜色报警指示灯。</w:t>
      </w:r>
    </w:p>
    <w:p w14:paraId="54DAC2EB">
      <w:pPr>
        <w:pStyle w:val="8"/>
        <w:numPr>
          <w:ilvl w:val="0"/>
          <w:numId w:val="3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可以预存多种消毒程序，消毒温度最高可达9</w:t>
      </w:r>
      <w:r>
        <w:rPr>
          <w:rFonts w:ascii="微软雅黑" w:hAnsi="微软雅黑" w:eastAsia="微软雅黑"/>
          <w:szCs w:val="24"/>
        </w:rPr>
        <w:t>0</w:t>
      </w:r>
      <w:r>
        <w:rPr>
          <w:rFonts w:hint="eastAsia" w:ascii="微软雅黑" w:hAnsi="微软雅黑" w:eastAsia="微软雅黑"/>
          <w:szCs w:val="24"/>
        </w:rPr>
        <w:t>℃。</w:t>
      </w:r>
    </w:p>
    <w:p w14:paraId="689AE155">
      <w:pPr>
        <w:pStyle w:val="8"/>
        <w:numPr>
          <w:ilvl w:val="0"/>
          <w:numId w:val="3"/>
        </w:numPr>
        <w:ind w:firstLineChars="0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设备内部可同时存储</w:t>
      </w:r>
      <w:r>
        <w:rPr>
          <w:rFonts w:hint="eastAsia" w:ascii="微软雅黑" w:hAnsi="微软雅黑" w:eastAsia="微软雅黑"/>
        </w:rPr>
        <w:t>多</w:t>
      </w:r>
      <w:r>
        <w:rPr>
          <w:rFonts w:ascii="微软雅黑" w:hAnsi="微软雅黑" w:eastAsia="微软雅黑"/>
        </w:rPr>
        <w:t>种不同原液配方</w:t>
      </w:r>
      <w:r>
        <w:rPr>
          <w:rFonts w:hint="eastAsia" w:ascii="微软雅黑" w:hAnsi="微软雅黑" w:eastAsia="微软雅黑"/>
        </w:rPr>
        <w:t>，</w:t>
      </w:r>
      <w:r>
        <w:rPr>
          <w:rFonts w:hint="eastAsia" w:ascii="微软雅黑" w:hAnsi="微软雅黑" w:eastAsia="微软雅黑"/>
          <w:szCs w:val="24"/>
        </w:rPr>
        <w:t>每种原液配方均可修改。</w:t>
      </w:r>
    </w:p>
    <w:p w14:paraId="41396D92">
      <w:pPr>
        <w:pStyle w:val="8"/>
        <w:numPr>
          <w:ilvl w:val="0"/>
          <w:numId w:val="3"/>
        </w:numPr>
        <w:ind w:firstLineChars="0"/>
        <w:rPr>
          <w:rFonts w:ascii="微软雅黑" w:hAnsi="微软雅黑" w:eastAsia="微软雅黑"/>
          <w:b w:val="0"/>
          <w:bCs/>
          <w:szCs w:val="24"/>
        </w:rPr>
      </w:pPr>
      <w:r>
        <w:rPr>
          <w:rFonts w:hint="eastAsia" w:ascii="微软雅黑" w:hAnsi="微软雅黑" w:eastAsia="微软雅黑"/>
          <w:b w:val="0"/>
          <w:bCs/>
          <w:szCs w:val="24"/>
        </w:rPr>
        <w:t>采用流量计或复式泵平衡与超滤控制系统。</w:t>
      </w:r>
    </w:p>
    <w:p w14:paraId="56028FBA">
      <w:pPr>
        <w:pStyle w:val="8"/>
        <w:numPr>
          <w:ilvl w:val="0"/>
          <w:numId w:val="3"/>
        </w:numPr>
        <w:ind w:firstLineChars="0"/>
        <w:rPr>
          <w:rFonts w:ascii="微软雅黑" w:hAnsi="微软雅黑" w:eastAsia="微软雅黑"/>
          <w:b w:val="0"/>
          <w:bCs/>
          <w:szCs w:val="24"/>
        </w:rPr>
      </w:pPr>
      <w:r>
        <w:rPr>
          <w:rFonts w:hint="eastAsia" w:ascii="微软雅黑" w:hAnsi="微软雅黑" w:eastAsia="微软雅黑"/>
          <w:b w:val="0"/>
          <w:bCs/>
          <w:szCs w:val="24"/>
        </w:rPr>
        <w:t>透析液浓度可个性化调节，可预先存储≥8条透析液浓度曲线，每条曲线均可修改并存储。</w:t>
      </w:r>
    </w:p>
    <w:p w14:paraId="759337FD">
      <w:pPr>
        <w:pStyle w:val="8"/>
        <w:numPr>
          <w:ilvl w:val="0"/>
          <w:numId w:val="3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可预先存储≥8条超滤曲线，每条曲线均可修改并存储。</w:t>
      </w:r>
    </w:p>
    <w:p w14:paraId="19EDF2A4">
      <w:pPr>
        <w:pStyle w:val="8"/>
        <w:numPr>
          <w:ilvl w:val="0"/>
          <w:numId w:val="3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设备标准配备碳酸氢盐干粉自动配制系统。</w:t>
      </w:r>
    </w:p>
    <w:p w14:paraId="7E54AAB5">
      <w:pPr>
        <w:pStyle w:val="8"/>
        <w:numPr>
          <w:ilvl w:val="0"/>
          <w:numId w:val="3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标准配备透析液过滤器组件。</w:t>
      </w:r>
    </w:p>
    <w:p w14:paraId="1B5DF18B">
      <w:pPr>
        <w:pStyle w:val="8"/>
        <w:numPr>
          <w:ilvl w:val="0"/>
          <w:numId w:val="3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具备全中文报警自我解释功能，可提示报警的原因与排除的方式。</w:t>
      </w:r>
    </w:p>
    <w:p w14:paraId="5C743590">
      <w:pPr>
        <w:pStyle w:val="8"/>
        <w:numPr>
          <w:ilvl w:val="0"/>
          <w:numId w:val="3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标准配置通讯接口</w:t>
      </w:r>
      <w:r>
        <w:rPr>
          <w:rFonts w:hint="eastAsia" w:ascii="微软雅黑" w:hAnsi="微软雅黑" w:eastAsia="微软雅黑"/>
          <w:szCs w:val="24"/>
          <w:lang w:eastAsia="zh-CN"/>
        </w:rPr>
        <w:t>，</w:t>
      </w:r>
      <w:r>
        <w:rPr>
          <w:rFonts w:hint="eastAsia" w:ascii="微软雅黑" w:hAnsi="微软雅黑" w:eastAsia="微软雅黑"/>
          <w:szCs w:val="24"/>
          <w:lang w:val="en-US" w:eastAsia="zh-CN"/>
        </w:rPr>
        <w:t>通讯组件，能连接血透信息系统。</w:t>
      </w:r>
    </w:p>
    <w:p w14:paraId="4E1ACF31">
      <w:pPr>
        <w:pStyle w:val="8"/>
        <w:numPr>
          <w:ilvl w:val="0"/>
          <w:numId w:val="3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</w:rPr>
        <w:t>后备电池：停电后自动切换至紧急蓄电池工作模式，继续监视血液循环参数所有报警都能正常工作。</w:t>
      </w:r>
    </w:p>
    <w:p w14:paraId="2AF494EB">
      <w:pPr>
        <w:pStyle w:val="8"/>
        <w:numPr>
          <w:ilvl w:val="0"/>
          <w:numId w:val="3"/>
        </w:numPr>
        <w:ind w:firstLineChars="0"/>
        <w:rPr>
          <w:rFonts w:ascii="微软雅黑" w:hAnsi="微软雅黑" w:eastAsia="微软雅黑"/>
          <w:b w:val="0"/>
          <w:bCs/>
          <w:kern w:val="0"/>
          <w:szCs w:val="24"/>
        </w:rPr>
      </w:pPr>
      <w:r>
        <w:rPr>
          <w:rFonts w:hint="eastAsia" w:ascii="微软雅黑" w:hAnsi="微软雅黑" w:eastAsia="微软雅黑"/>
          <w:b w:val="0"/>
          <w:bCs/>
          <w:kern w:val="0"/>
          <w:szCs w:val="24"/>
        </w:rPr>
        <w:t>液面调整：具备动脉壶和静脉壶液面电动调整功能。</w:t>
      </w:r>
    </w:p>
    <w:p w14:paraId="14B1BFAA">
      <w:pPr>
        <w:pStyle w:val="8"/>
        <w:numPr>
          <w:ilvl w:val="0"/>
          <w:numId w:val="3"/>
        </w:numPr>
        <w:spacing w:line="240" w:lineRule="auto"/>
        <w:ind w:left="420" w:leftChars="0" w:hanging="420" w:firstLineChars="0"/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标配在线血压计</w:t>
      </w: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监测功能</w:t>
      </w: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64488FF0">
      <w:pPr>
        <w:pStyle w:val="8"/>
        <w:numPr>
          <w:ilvl w:val="0"/>
          <w:numId w:val="3"/>
        </w:numPr>
        <w:spacing w:line="240" w:lineRule="auto"/>
        <w:ind w:left="420" w:leftChars="0" w:hanging="420" w:firstLineChars="0"/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标配血容</w:t>
      </w: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量监测功能</w:t>
      </w:r>
      <w:r>
        <w:rPr>
          <w:rFonts w:hint="eastAsia" w:ascii="微软雅黑" w:hAnsi="微软雅黑" w:eastAsia="微软雅黑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8C0B666">
      <w:pPr>
        <w:pStyle w:val="8"/>
        <w:numPr>
          <w:ilvl w:val="0"/>
          <w:numId w:val="0"/>
        </w:numPr>
        <w:ind w:leftChars="0"/>
        <w:rPr>
          <w:rFonts w:hint="default" w:ascii="微软雅黑" w:hAnsi="微软雅黑" w:eastAsia="微软雅黑"/>
          <w:b/>
          <w:kern w:val="0"/>
          <w:szCs w:val="24"/>
          <w:lang w:val="en-US" w:eastAsia="zh-CN"/>
        </w:rPr>
      </w:pPr>
    </w:p>
    <w:p w14:paraId="1FA58A6E">
      <w:pPr>
        <w:numPr>
          <w:numId w:val="0"/>
        </w:numPr>
        <w:ind w:leftChars="0"/>
        <w:rPr>
          <w:rFonts w:ascii="微软雅黑" w:hAnsi="微软雅黑" w:eastAsia="微软雅黑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D72234"/>
    <w:multiLevelType w:val="multilevel"/>
    <w:tmpl w:val="11D72234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bCs w:val="0"/>
        <w:u w:val="no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66109E"/>
    <w:multiLevelType w:val="multilevel"/>
    <w:tmpl w:val="3366109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B42BF4"/>
    <w:multiLevelType w:val="multilevel"/>
    <w:tmpl w:val="55B42BF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637C67"/>
    <w:rsid w:val="000930E2"/>
    <w:rsid w:val="000C2D8A"/>
    <w:rsid w:val="00113B44"/>
    <w:rsid w:val="00115E8F"/>
    <w:rsid w:val="00175917"/>
    <w:rsid w:val="00193F85"/>
    <w:rsid w:val="001A1C86"/>
    <w:rsid w:val="001C5795"/>
    <w:rsid w:val="001D0D22"/>
    <w:rsid w:val="00251992"/>
    <w:rsid w:val="002F7871"/>
    <w:rsid w:val="00323FFD"/>
    <w:rsid w:val="0034054E"/>
    <w:rsid w:val="003642F0"/>
    <w:rsid w:val="0037335A"/>
    <w:rsid w:val="00413F6B"/>
    <w:rsid w:val="0042689B"/>
    <w:rsid w:val="004B654D"/>
    <w:rsid w:val="005054E1"/>
    <w:rsid w:val="00513FA4"/>
    <w:rsid w:val="00527BFB"/>
    <w:rsid w:val="006340BC"/>
    <w:rsid w:val="00637C67"/>
    <w:rsid w:val="0064419D"/>
    <w:rsid w:val="00651DE3"/>
    <w:rsid w:val="006825EB"/>
    <w:rsid w:val="007548B5"/>
    <w:rsid w:val="0076757D"/>
    <w:rsid w:val="007C263B"/>
    <w:rsid w:val="008939C1"/>
    <w:rsid w:val="008D6B45"/>
    <w:rsid w:val="008E1D94"/>
    <w:rsid w:val="00921087"/>
    <w:rsid w:val="009B2CD9"/>
    <w:rsid w:val="009E7DDA"/>
    <w:rsid w:val="00A51EF8"/>
    <w:rsid w:val="00A80A58"/>
    <w:rsid w:val="00A84D6C"/>
    <w:rsid w:val="00AA2AED"/>
    <w:rsid w:val="00B23ED5"/>
    <w:rsid w:val="00B840FA"/>
    <w:rsid w:val="00BA31AA"/>
    <w:rsid w:val="00BA7631"/>
    <w:rsid w:val="00C03D05"/>
    <w:rsid w:val="00C86657"/>
    <w:rsid w:val="00C9224D"/>
    <w:rsid w:val="00C9375A"/>
    <w:rsid w:val="00CA1F43"/>
    <w:rsid w:val="00D47A3D"/>
    <w:rsid w:val="00DA078D"/>
    <w:rsid w:val="00DC3757"/>
    <w:rsid w:val="00DD1864"/>
    <w:rsid w:val="00E00635"/>
    <w:rsid w:val="00E82882"/>
    <w:rsid w:val="00EA23FF"/>
    <w:rsid w:val="00EB560B"/>
    <w:rsid w:val="00F701D3"/>
    <w:rsid w:val="00FA2E92"/>
    <w:rsid w:val="08093596"/>
    <w:rsid w:val="0A9A3F61"/>
    <w:rsid w:val="246C7D12"/>
    <w:rsid w:val="3BA72E4B"/>
    <w:rsid w:val="4EF16BF1"/>
    <w:rsid w:val="61C41BC3"/>
    <w:rsid w:val="65701291"/>
    <w:rsid w:val="69C7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Revision"/>
    <w:hidden/>
    <w:semiHidden/>
    <w:qFormat/>
    <w:uiPriority w:val="99"/>
    <w:rPr>
      <w:rFonts w:ascii="宋体" w:hAnsi="宋体" w:eastAsia="宋体" w:cstheme="minorBidi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608</Words>
  <Characters>750</Characters>
  <Lines>5</Lines>
  <Paragraphs>1</Paragraphs>
  <TotalTime>1</TotalTime>
  <ScaleCrop>false</ScaleCrop>
  <LinksUpToDate>false</LinksUpToDate>
  <CharactersWithSpaces>762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2022-10-18T02:31:00Z</dcterms:created>
  <dc:creator>原 涌铭</dc:creator>
  <cp:lastModifiedBy>萱萱</cp:lastModifiedBy>
  <dcterms:modified xsi:type="dcterms:W3CDTF">2024-11-26T00:46:43Z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D5D4EB0CF1434C0DA988A49453CA11D2_12</vt:lpwstr>
  </property>
</Properties>
</file>