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70DFF">
      <w:pPr>
        <w:jc w:val="center"/>
        <w:rPr>
          <w:rFonts w:ascii="Arial" w:hAnsi="Arial" w:cs="Arial"/>
          <w:b/>
          <w:sz w:val="30"/>
          <w:szCs w:val="30"/>
        </w:rPr>
      </w:pPr>
      <w:r>
        <w:rPr>
          <w:rFonts w:hint="eastAsia" w:ascii="Arial" w:hAnsi="Arial" w:cs="Arial"/>
          <w:b/>
          <w:sz w:val="30"/>
          <w:szCs w:val="30"/>
          <w:lang w:eastAsia="zh-CN"/>
        </w:rPr>
        <w:t>桂林市人民医院市场征询议价</w:t>
      </w:r>
      <w:r>
        <w:rPr>
          <w:rFonts w:ascii="Arial" w:hAnsi="Arial" w:cs="Arial"/>
          <w:b/>
          <w:sz w:val="30"/>
          <w:szCs w:val="30"/>
        </w:rPr>
        <w:t>报名表</w:t>
      </w:r>
    </w:p>
    <w:tbl>
      <w:tblPr>
        <w:tblStyle w:val="7"/>
        <w:tblW w:w="918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3164"/>
        <w:gridCol w:w="2050"/>
        <w:gridCol w:w="2359"/>
      </w:tblGrid>
      <w:tr w14:paraId="541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3ACA32CD">
            <w:pPr>
              <w:jc w:val="center"/>
              <w:rPr>
                <w:rFonts w:ascii="Arial" w:hAnsi="Arial" w:eastAsia="宋体" w:cs="Arial"/>
                <w:kern w:val="0"/>
                <w:sz w:val="21"/>
                <w:szCs w:val="21"/>
              </w:rPr>
            </w:pPr>
            <w:r>
              <w:rPr>
                <w:rFonts w:ascii="Arial" w:hAnsi="Arial" w:eastAsia="宋体" w:cs="Arial"/>
                <w:kern w:val="0"/>
                <w:sz w:val="21"/>
                <w:szCs w:val="21"/>
              </w:rPr>
              <w:t>投标</w:t>
            </w:r>
            <w:r>
              <w:rPr>
                <w:rFonts w:hint="eastAsia" w:ascii="Arial" w:hAnsi="Arial" w:eastAsia="宋体" w:cs="Arial"/>
                <w:kern w:val="0"/>
                <w:sz w:val="21"/>
                <w:szCs w:val="21"/>
                <w:lang w:eastAsia="zh-CN"/>
              </w:rPr>
              <w:t>单位</w:t>
            </w:r>
            <w:r>
              <w:rPr>
                <w:rFonts w:ascii="Arial" w:hAnsi="Arial" w:eastAsia="宋体" w:cs="Arial"/>
                <w:kern w:val="0"/>
                <w:sz w:val="21"/>
                <w:szCs w:val="21"/>
              </w:rPr>
              <w:t>名称</w:t>
            </w:r>
          </w:p>
        </w:tc>
        <w:tc>
          <w:tcPr>
            <w:tcW w:w="7573" w:type="dxa"/>
            <w:gridSpan w:val="3"/>
            <w:vAlign w:val="center"/>
          </w:tcPr>
          <w:p w14:paraId="59AE5139">
            <w:pPr>
              <w:jc w:val="center"/>
              <w:rPr>
                <w:rFonts w:hint="default" w:ascii="Arial" w:hAnsi="Arial" w:eastAsia="宋体" w:cs="Arial"/>
                <w:kern w:val="0"/>
                <w:sz w:val="21"/>
                <w:szCs w:val="21"/>
                <w:lang w:val="en-US" w:eastAsia="zh-CN"/>
              </w:rPr>
            </w:pPr>
          </w:p>
        </w:tc>
      </w:tr>
      <w:tr w14:paraId="3EF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28477081">
            <w:pPr>
              <w:jc w:val="center"/>
              <w:rPr>
                <w:rFonts w:ascii="Arial" w:hAnsi="Arial" w:eastAsia="宋体" w:cs="Arial"/>
                <w:kern w:val="0"/>
                <w:sz w:val="21"/>
                <w:szCs w:val="21"/>
              </w:rPr>
            </w:pPr>
            <w:r>
              <w:rPr>
                <w:rFonts w:hint="eastAsia" w:ascii="Arial" w:hAnsi="Arial" w:eastAsia="宋体" w:cs="Arial"/>
                <w:kern w:val="0"/>
                <w:sz w:val="21"/>
                <w:szCs w:val="21"/>
              </w:rPr>
              <w:t>项目名称</w:t>
            </w:r>
          </w:p>
        </w:tc>
        <w:tc>
          <w:tcPr>
            <w:tcW w:w="7573" w:type="dxa"/>
            <w:gridSpan w:val="3"/>
            <w:vAlign w:val="center"/>
          </w:tcPr>
          <w:p w14:paraId="0B9C8B2A">
            <w:pPr>
              <w:jc w:val="center"/>
              <w:rPr>
                <w:rFonts w:hint="default" w:ascii="Arial" w:hAnsi="Arial" w:eastAsia="宋体" w:cs="Arial"/>
                <w:kern w:val="0"/>
                <w:sz w:val="21"/>
                <w:szCs w:val="21"/>
                <w:lang w:val="en-US" w:eastAsia="zh-CN"/>
              </w:rPr>
            </w:pPr>
          </w:p>
        </w:tc>
      </w:tr>
      <w:tr w14:paraId="59B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07" w:type="dxa"/>
            <w:vAlign w:val="center"/>
          </w:tcPr>
          <w:p w14:paraId="4B425D36">
            <w:pPr>
              <w:jc w:val="center"/>
              <w:rPr>
                <w:rFonts w:ascii="Arial" w:hAnsi="Arial" w:eastAsia="宋体" w:cs="Arial"/>
                <w:kern w:val="0"/>
                <w:sz w:val="21"/>
                <w:szCs w:val="21"/>
              </w:rPr>
            </w:pPr>
            <w:r>
              <w:rPr>
                <w:rFonts w:ascii="Arial" w:hAnsi="Arial" w:eastAsia="宋体" w:cs="Arial"/>
                <w:kern w:val="0"/>
                <w:sz w:val="21"/>
                <w:szCs w:val="21"/>
              </w:rPr>
              <w:t>报名时间</w:t>
            </w:r>
          </w:p>
        </w:tc>
        <w:tc>
          <w:tcPr>
            <w:tcW w:w="7573" w:type="dxa"/>
            <w:gridSpan w:val="3"/>
            <w:vAlign w:val="center"/>
          </w:tcPr>
          <w:p w14:paraId="0058D1F1">
            <w:pPr>
              <w:jc w:val="center"/>
              <w:rPr>
                <w:rFonts w:ascii="Arial" w:hAnsi="Arial" w:eastAsia="宋体" w:cs="Arial"/>
                <w:kern w:val="0"/>
                <w:sz w:val="21"/>
                <w:szCs w:val="21"/>
              </w:rPr>
            </w:pPr>
            <w:r>
              <w:rPr>
                <w:rFonts w:ascii="Arial" w:hAnsi="Arial" w:eastAsia="宋体" w:cs="Arial"/>
                <w:kern w:val="0"/>
                <w:sz w:val="21"/>
                <w:szCs w:val="21"/>
              </w:rPr>
              <w:t>年  月   日</w:t>
            </w:r>
          </w:p>
        </w:tc>
      </w:tr>
      <w:tr w14:paraId="7A70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607" w:type="dxa"/>
            <w:vAlign w:val="center"/>
          </w:tcPr>
          <w:p w14:paraId="0732DE5F">
            <w:pPr>
              <w:jc w:val="center"/>
              <w:rPr>
                <w:rFonts w:ascii="Arial" w:hAnsi="Arial" w:eastAsia="宋体" w:cs="Arial"/>
                <w:kern w:val="0"/>
                <w:sz w:val="21"/>
                <w:szCs w:val="21"/>
              </w:rPr>
            </w:pPr>
            <w:r>
              <w:rPr>
                <w:rFonts w:ascii="Arial" w:hAnsi="Arial" w:eastAsia="宋体" w:cs="Arial"/>
                <w:kern w:val="0"/>
                <w:sz w:val="21"/>
                <w:szCs w:val="21"/>
              </w:rPr>
              <w:t>纳税人识别号</w:t>
            </w:r>
          </w:p>
        </w:tc>
        <w:tc>
          <w:tcPr>
            <w:tcW w:w="7573" w:type="dxa"/>
            <w:gridSpan w:val="3"/>
            <w:vAlign w:val="center"/>
          </w:tcPr>
          <w:p w14:paraId="4258A1BE">
            <w:pPr>
              <w:jc w:val="center"/>
              <w:rPr>
                <w:rFonts w:ascii="Arial" w:hAnsi="Arial" w:eastAsia="宋体" w:cs="Arial"/>
                <w:kern w:val="0"/>
                <w:sz w:val="21"/>
                <w:szCs w:val="21"/>
              </w:rPr>
            </w:pPr>
          </w:p>
        </w:tc>
      </w:tr>
      <w:tr w14:paraId="3F78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07" w:type="dxa"/>
            <w:vMerge w:val="restart"/>
            <w:vAlign w:val="center"/>
          </w:tcPr>
          <w:p w14:paraId="43B8E487">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联系方式</w:t>
            </w:r>
          </w:p>
        </w:tc>
        <w:tc>
          <w:tcPr>
            <w:tcW w:w="3164" w:type="dxa"/>
            <w:vMerge w:val="restart"/>
            <w:vAlign w:val="center"/>
          </w:tcPr>
          <w:p w14:paraId="64184550">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□企业法人代表</w:t>
            </w:r>
          </w:p>
          <w:p w14:paraId="2703B62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□授权代表</w:t>
            </w:r>
          </w:p>
        </w:tc>
        <w:tc>
          <w:tcPr>
            <w:tcW w:w="2050" w:type="dxa"/>
            <w:vAlign w:val="center"/>
          </w:tcPr>
          <w:p w14:paraId="253A500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姓名</w:t>
            </w:r>
          </w:p>
        </w:tc>
        <w:tc>
          <w:tcPr>
            <w:tcW w:w="2359" w:type="dxa"/>
            <w:vAlign w:val="center"/>
          </w:tcPr>
          <w:p w14:paraId="24D692FC">
            <w:pPr>
              <w:jc w:val="center"/>
              <w:rPr>
                <w:rFonts w:hint="default" w:ascii="Times New Roman" w:hAnsi="Times New Roman" w:eastAsia="宋体" w:cs="Times New Roman"/>
                <w:kern w:val="0"/>
                <w:sz w:val="21"/>
                <w:szCs w:val="21"/>
                <w:lang w:val="en-US" w:eastAsia="zh-CN"/>
              </w:rPr>
            </w:pPr>
          </w:p>
        </w:tc>
      </w:tr>
      <w:tr w14:paraId="3DCF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607" w:type="dxa"/>
            <w:vMerge w:val="continue"/>
            <w:vAlign w:val="center"/>
          </w:tcPr>
          <w:p w14:paraId="573F32AB">
            <w:pPr>
              <w:jc w:val="center"/>
              <w:rPr>
                <w:rFonts w:ascii="Times New Roman" w:hAnsi="Times New Roman" w:eastAsia="宋体" w:cs="Times New Roman"/>
                <w:kern w:val="0"/>
                <w:sz w:val="21"/>
                <w:szCs w:val="21"/>
              </w:rPr>
            </w:pPr>
          </w:p>
        </w:tc>
        <w:tc>
          <w:tcPr>
            <w:tcW w:w="3164" w:type="dxa"/>
            <w:vMerge w:val="continue"/>
            <w:vAlign w:val="center"/>
          </w:tcPr>
          <w:p w14:paraId="3C01C6D1">
            <w:pPr>
              <w:jc w:val="center"/>
              <w:rPr>
                <w:rFonts w:ascii="Times New Roman" w:hAnsi="Times New Roman" w:eastAsia="宋体" w:cs="Times New Roman"/>
                <w:kern w:val="0"/>
                <w:sz w:val="21"/>
                <w:szCs w:val="21"/>
              </w:rPr>
            </w:pPr>
          </w:p>
        </w:tc>
        <w:tc>
          <w:tcPr>
            <w:tcW w:w="2050" w:type="dxa"/>
            <w:vAlign w:val="center"/>
          </w:tcPr>
          <w:p w14:paraId="1BA52C5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身份证号码</w:t>
            </w:r>
          </w:p>
        </w:tc>
        <w:tc>
          <w:tcPr>
            <w:tcW w:w="2359" w:type="dxa"/>
            <w:vAlign w:val="center"/>
          </w:tcPr>
          <w:p w14:paraId="16EE62BB">
            <w:pPr>
              <w:jc w:val="center"/>
              <w:rPr>
                <w:rFonts w:ascii="Times New Roman" w:hAnsi="Times New Roman" w:eastAsia="宋体" w:cs="Times New Roman"/>
                <w:kern w:val="0"/>
                <w:sz w:val="21"/>
                <w:szCs w:val="21"/>
              </w:rPr>
            </w:pPr>
          </w:p>
        </w:tc>
      </w:tr>
      <w:tr w14:paraId="0AA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7775BC05">
            <w:pPr>
              <w:jc w:val="center"/>
              <w:rPr>
                <w:rFonts w:ascii="Times New Roman" w:hAnsi="Times New Roman" w:eastAsia="宋体" w:cs="Times New Roman"/>
                <w:kern w:val="0"/>
                <w:sz w:val="21"/>
                <w:szCs w:val="21"/>
              </w:rPr>
            </w:pPr>
          </w:p>
        </w:tc>
        <w:tc>
          <w:tcPr>
            <w:tcW w:w="3164" w:type="dxa"/>
            <w:vMerge w:val="continue"/>
            <w:vAlign w:val="center"/>
          </w:tcPr>
          <w:p w14:paraId="4FE56BD2">
            <w:pPr>
              <w:jc w:val="center"/>
              <w:rPr>
                <w:rFonts w:ascii="Times New Roman" w:hAnsi="Times New Roman" w:eastAsia="宋体" w:cs="Times New Roman"/>
                <w:kern w:val="0"/>
                <w:sz w:val="21"/>
                <w:szCs w:val="21"/>
              </w:rPr>
            </w:pPr>
          </w:p>
        </w:tc>
        <w:tc>
          <w:tcPr>
            <w:tcW w:w="2050" w:type="dxa"/>
            <w:vAlign w:val="center"/>
          </w:tcPr>
          <w:p w14:paraId="26DD05E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手机</w:t>
            </w:r>
          </w:p>
        </w:tc>
        <w:tc>
          <w:tcPr>
            <w:tcW w:w="2359" w:type="dxa"/>
            <w:vAlign w:val="center"/>
          </w:tcPr>
          <w:p w14:paraId="42F95C51">
            <w:pPr>
              <w:jc w:val="center"/>
              <w:rPr>
                <w:rFonts w:hint="default" w:ascii="Times New Roman" w:hAnsi="Times New Roman" w:eastAsia="宋体" w:cs="Times New Roman"/>
                <w:kern w:val="0"/>
                <w:sz w:val="21"/>
                <w:szCs w:val="21"/>
                <w:lang w:val="en-US" w:eastAsia="zh-CN"/>
              </w:rPr>
            </w:pPr>
          </w:p>
        </w:tc>
      </w:tr>
      <w:tr w14:paraId="0EDF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003AF414">
            <w:pPr>
              <w:jc w:val="center"/>
              <w:rPr>
                <w:rFonts w:ascii="Times New Roman" w:hAnsi="Times New Roman" w:eastAsia="宋体" w:cs="Times New Roman"/>
                <w:kern w:val="0"/>
                <w:sz w:val="21"/>
                <w:szCs w:val="21"/>
              </w:rPr>
            </w:pPr>
          </w:p>
        </w:tc>
        <w:tc>
          <w:tcPr>
            <w:tcW w:w="3164" w:type="dxa"/>
            <w:vMerge w:val="continue"/>
            <w:vAlign w:val="center"/>
          </w:tcPr>
          <w:p w14:paraId="55405D0F">
            <w:pPr>
              <w:jc w:val="center"/>
              <w:rPr>
                <w:rFonts w:ascii="Times New Roman" w:hAnsi="Times New Roman" w:eastAsia="宋体" w:cs="Times New Roman"/>
                <w:kern w:val="0"/>
                <w:sz w:val="21"/>
                <w:szCs w:val="21"/>
              </w:rPr>
            </w:pPr>
          </w:p>
        </w:tc>
        <w:tc>
          <w:tcPr>
            <w:tcW w:w="2050" w:type="dxa"/>
            <w:vAlign w:val="center"/>
          </w:tcPr>
          <w:p w14:paraId="29260345">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邮箱</w:t>
            </w:r>
          </w:p>
        </w:tc>
        <w:tc>
          <w:tcPr>
            <w:tcW w:w="2359" w:type="dxa"/>
            <w:vAlign w:val="center"/>
          </w:tcPr>
          <w:p w14:paraId="4035326B">
            <w:pPr>
              <w:jc w:val="center"/>
              <w:rPr>
                <w:rFonts w:ascii="Times New Roman" w:hAnsi="Times New Roman" w:eastAsia="宋体" w:cs="Times New Roman"/>
                <w:kern w:val="0"/>
                <w:sz w:val="21"/>
                <w:szCs w:val="21"/>
              </w:rPr>
            </w:pPr>
          </w:p>
        </w:tc>
      </w:tr>
    </w:tbl>
    <w:p w14:paraId="57C24261">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参会项目（参会商家必填）</w:t>
      </w:r>
    </w:p>
    <w:tbl>
      <w:tblPr>
        <w:tblStyle w:val="6"/>
        <w:tblpPr w:leftFromText="180" w:rightFromText="180" w:vertAnchor="text" w:horzAnchor="page" w:tblpX="1620" w:tblpY="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5420"/>
        <w:gridCol w:w="2843"/>
      </w:tblGrid>
      <w:tr w14:paraId="53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85" w:type="dxa"/>
            <w:noWrap w:val="0"/>
            <w:vAlign w:val="center"/>
          </w:tcPr>
          <w:p w14:paraId="60BB312D">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420" w:type="dxa"/>
            <w:noWrap w:val="0"/>
            <w:vAlign w:val="center"/>
          </w:tcPr>
          <w:p w14:paraId="4C079BBF">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参会项目名称</w:t>
            </w:r>
          </w:p>
        </w:tc>
        <w:tc>
          <w:tcPr>
            <w:tcW w:w="2843" w:type="dxa"/>
            <w:noWrap w:val="0"/>
            <w:vAlign w:val="top"/>
          </w:tcPr>
          <w:p w14:paraId="714A13E9">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设备品牌型号</w:t>
            </w:r>
          </w:p>
        </w:tc>
      </w:tr>
      <w:tr w14:paraId="55E4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7E8BBBE6">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420" w:type="dxa"/>
            <w:noWrap w:val="0"/>
            <w:vAlign w:val="center"/>
          </w:tcPr>
          <w:p w14:paraId="52DB59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2843" w:type="dxa"/>
            <w:noWrap w:val="0"/>
            <w:vAlign w:val="top"/>
          </w:tcPr>
          <w:p w14:paraId="183CAF1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bookmarkStart w:id="0" w:name="_GoBack"/>
            <w:bookmarkEnd w:id="0"/>
          </w:p>
        </w:tc>
      </w:tr>
      <w:tr w14:paraId="1FE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785" w:type="dxa"/>
            <w:noWrap w:val="0"/>
            <w:vAlign w:val="center"/>
          </w:tcPr>
          <w:p w14:paraId="5D4B246D">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5420" w:type="dxa"/>
            <w:noWrap w:val="0"/>
            <w:vAlign w:val="center"/>
          </w:tcPr>
          <w:p w14:paraId="3E5A7B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64B6BB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3F3A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27227724">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5420" w:type="dxa"/>
            <w:noWrap w:val="0"/>
            <w:vAlign w:val="center"/>
          </w:tcPr>
          <w:p w14:paraId="7FF27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71A53F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bl>
    <w:p w14:paraId="79F2C1DA">
      <w:pPr>
        <w:widowControl/>
        <w:shd w:val="clear" w:color="auto" w:fill="FFFFFF"/>
        <w:rPr>
          <w:rFonts w:hint="eastAsia" w:ascii="Times New Roman" w:hAnsi="Times New Roman" w:cs="宋体"/>
          <w:b/>
          <w:color w:val="FF0000"/>
          <w:kern w:val="0"/>
          <w:sz w:val="28"/>
          <w:szCs w:val="28"/>
        </w:rPr>
      </w:pPr>
    </w:p>
    <w:p w14:paraId="25BD531C">
      <w:pPr>
        <w:widowControl/>
        <w:shd w:val="clear" w:color="auto" w:fill="FFFFFF"/>
        <w:rPr>
          <w:rFonts w:hint="eastAsia" w:ascii="Times New Roman" w:hAnsi="Times New Roman" w:cs="宋体"/>
          <w:b/>
          <w:color w:val="FF0000"/>
          <w:kern w:val="0"/>
          <w:sz w:val="28"/>
          <w:szCs w:val="28"/>
        </w:rPr>
      </w:pPr>
    </w:p>
    <w:p w14:paraId="176D1184">
      <w:pPr>
        <w:widowControl/>
        <w:shd w:val="clear" w:color="auto" w:fill="FFFFFF"/>
        <w:rPr>
          <w:rFonts w:hint="eastAsia" w:ascii="Times New Roman" w:hAnsi="Times New Roman" w:cs="宋体"/>
          <w:b/>
          <w:color w:val="FF0000"/>
          <w:kern w:val="0"/>
          <w:sz w:val="28"/>
          <w:szCs w:val="28"/>
        </w:rPr>
      </w:pPr>
    </w:p>
    <w:p w14:paraId="402F5F3C">
      <w:pPr>
        <w:widowControl/>
        <w:shd w:val="clear" w:color="auto" w:fill="FFFFFF"/>
        <w:rPr>
          <w:rFonts w:hint="eastAsia" w:ascii="Times New Roman" w:hAnsi="Times New Roman" w:cs="宋体"/>
          <w:b/>
          <w:color w:val="FF0000"/>
          <w:kern w:val="0"/>
          <w:sz w:val="28"/>
          <w:szCs w:val="28"/>
        </w:rPr>
      </w:pPr>
    </w:p>
    <w:p w14:paraId="3AF4CB26">
      <w:pPr>
        <w:widowControl/>
        <w:shd w:val="clear" w:color="auto" w:fill="FFFFFF"/>
        <w:rPr>
          <w:rFonts w:hint="eastAsia" w:ascii="Times New Roman" w:hAnsi="Times New Roman" w:cs="宋体"/>
          <w:b/>
          <w:color w:val="FF0000"/>
          <w:kern w:val="0"/>
          <w:sz w:val="28"/>
          <w:szCs w:val="28"/>
        </w:rPr>
      </w:pPr>
    </w:p>
    <w:p w14:paraId="41492488">
      <w:pPr>
        <w:widowControl/>
        <w:shd w:val="clear" w:color="auto" w:fill="FFFFFF"/>
        <w:rPr>
          <w:rFonts w:hint="eastAsia" w:ascii="宋体" w:hAnsi="宋体" w:cs="宋体"/>
          <w:b/>
          <w:color w:val="FF0000"/>
          <w:kern w:val="0"/>
          <w:sz w:val="24"/>
          <w:szCs w:val="24"/>
          <w:u w:val="single"/>
          <w:shd w:val="clear" w:color="auto" w:fill="FFFFFF"/>
        </w:rPr>
      </w:pPr>
      <w:r>
        <w:rPr>
          <w:rFonts w:hint="eastAsia" w:ascii="Times New Roman" w:hAnsi="Times New Roman" w:cs="宋体"/>
          <w:b/>
          <w:color w:val="FF0000"/>
          <w:kern w:val="0"/>
          <w:sz w:val="28"/>
          <w:szCs w:val="28"/>
        </w:rPr>
        <w:t>报名须知：</w:t>
      </w:r>
    </w:p>
    <w:p w14:paraId="37BE24D9">
      <w:pPr>
        <w:widowControl/>
        <w:spacing w:line="360" w:lineRule="auto"/>
        <w:ind w:left="960" w:hanging="960" w:hangingChars="400"/>
        <w:rPr>
          <w:rFonts w:hint="default" w:ascii="Times New Roman" w:hAnsi="Times New Roman" w:cs="宋体" w:eastAsiaTheme="minorEastAsia"/>
          <w:color w:val="000000"/>
          <w:kern w:val="0"/>
          <w:sz w:val="24"/>
          <w:szCs w:val="24"/>
          <w:lang w:val="en-US" w:eastAsia="zh-CN"/>
        </w:rPr>
      </w:pPr>
      <w:r>
        <w:rPr>
          <w:rFonts w:hint="eastAsia" w:ascii="Times New Roman" w:hAnsi="Times New Roman" w:cs="宋体"/>
          <w:color w:val="000000"/>
          <w:kern w:val="0"/>
          <w:sz w:val="24"/>
          <w:szCs w:val="24"/>
        </w:rPr>
        <w:t>第一步：请供应商家下载报名表，按要求填写后</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word版</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发至报名指定邮箱</w:t>
      </w:r>
      <w:r>
        <w:rPr>
          <w:rFonts w:hint="eastAsia" w:ascii="宋体" w:hAnsi="宋体" w:cs="宋体"/>
          <w:b/>
          <w:color w:val="FF0000"/>
          <w:kern w:val="0"/>
          <w:sz w:val="24"/>
          <w:szCs w:val="24"/>
          <w:highlight w:val="none"/>
          <w:u w:val="single"/>
        </w:rPr>
        <w:t>qxk8065@163.com</w:t>
      </w:r>
      <w:r>
        <w:rPr>
          <w:rFonts w:hint="eastAsia" w:ascii="Times New Roman" w:hAnsi="Times New Roman" w:cs="宋体"/>
          <w:color w:val="000000"/>
          <w:kern w:val="0"/>
          <w:sz w:val="24"/>
          <w:szCs w:val="24"/>
        </w:rPr>
        <w:t>完成报名。</w:t>
      </w:r>
      <w:r>
        <w:rPr>
          <w:rFonts w:hint="eastAsia" w:ascii="Times New Roman" w:hAnsi="Times New Roman" w:cs="宋体"/>
          <w:color w:val="000000"/>
          <w:kern w:val="0"/>
          <w:sz w:val="24"/>
          <w:szCs w:val="24"/>
          <w:lang w:val="en-US" w:eastAsia="zh-CN"/>
        </w:rPr>
        <w:t>供应商应对整个项目全部设备进行报价，不接受单独设备报价。</w:t>
      </w:r>
    </w:p>
    <w:p w14:paraId="6DFE1A1F">
      <w:pPr>
        <w:spacing w:line="360" w:lineRule="auto"/>
        <w:rPr>
          <w:rFonts w:hint="eastAsia" w:ascii="宋体" w:hAnsi="宋体" w:cs="宋体"/>
          <w:kern w:val="0"/>
          <w:sz w:val="24"/>
          <w:szCs w:val="24"/>
        </w:rPr>
      </w:pPr>
      <w:r>
        <w:rPr>
          <w:rFonts w:hint="eastAsia" w:ascii="Times New Roman" w:hAnsi="Times New Roman" w:cs="宋体"/>
          <w:color w:val="000000"/>
          <w:kern w:val="0"/>
          <w:sz w:val="24"/>
          <w:szCs w:val="24"/>
        </w:rPr>
        <w:t>第二步：完成报名后，请按要求准备参会资料，</w:t>
      </w:r>
      <w:r>
        <w:rPr>
          <w:rFonts w:hint="eastAsia" w:ascii="宋体" w:hAnsi="宋体" w:cs="宋体"/>
          <w:b/>
          <w:color w:val="FF0000"/>
          <w:kern w:val="0"/>
          <w:sz w:val="24"/>
          <w:szCs w:val="24"/>
          <w:u w:val="single"/>
          <w:shd w:val="clear" w:color="auto" w:fill="FFFFFF"/>
        </w:rPr>
        <w:t>参会资料必须</w:t>
      </w:r>
      <w:r>
        <w:rPr>
          <w:rFonts w:ascii="宋体" w:hAnsi="宋体" w:cs="宋体"/>
          <w:b/>
          <w:color w:val="FF0000"/>
          <w:kern w:val="0"/>
          <w:sz w:val="24"/>
          <w:szCs w:val="24"/>
          <w:u w:val="single"/>
          <w:shd w:val="clear" w:color="auto" w:fill="FFFFFF"/>
        </w:rPr>
        <w:t>按规定的目录及顺序编制</w:t>
      </w:r>
      <w:r>
        <w:rPr>
          <w:rFonts w:hint="eastAsia" w:ascii="宋体" w:hAnsi="宋体" w:cs="宋体"/>
          <w:b/>
          <w:color w:val="FF0000"/>
          <w:kern w:val="0"/>
          <w:sz w:val="24"/>
          <w:szCs w:val="24"/>
          <w:u w:val="single"/>
          <w:shd w:val="clear" w:color="auto" w:fill="FFFFFF"/>
        </w:rPr>
        <w:t>装订</w:t>
      </w:r>
      <w:r>
        <w:rPr>
          <w:rFonts w:hint="eastAsia" w:ascii="Times New Roman" w:hAnsi="Times New Roman" w:cs="宋体"/>
          <w:color w:val="000000"/>
          <w:kern w:val="0"/>
          <w:sz w:val="24"/>
          <w:szCs w:val="24"/>
        </w:rPr>
        <w:t>。</w:t>
      </w:r>
      <w:r>
        <w:rPr>
          <w:rFonts w:hint="eastAsia" w:ascii="宋体" w:hAnsi="宋体" w:cs="宋体"/>
          <w:kern w:val="0"/>
          <w:sz w:val="24"/>
          <w:szCs w:val="24"/>
        </w:rPr>
        <w:t>参会文件必须含有：</w:t>
      </w:r>
    </w:p>
    <w:p w14:paraId="29C490C3">
      <w:pPr>
        <w:spacing w:line="360" w:lineRule="auto"/>
        <w:rPr>
          <w:rFonts w:hint="eastAsia" w:ascii="宋体" w:hAnsi="宋体" w:cs="宋体"/>
          <w:kern w:val="0"/>
          <w:sz w:val="24"/>
          <w:szCs w:val="24"/>
        </w:rPr>
      </w:pPr>
    </w:p>
    <w:p w14:paraId="3845AD62">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文件目录</w:t>
      </w:r>
    </w:p>
    <w:p w14:paraId="4A183278">
      <w:pPr>
        <w:numPr>
          <w:ilvl w:val="0"/>
          <w:numId w:val="1"/>
        </w:num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报名表</w:t>
      </w:r>
    </w:p>
    <w:p w14:paraId="7164B105">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项目报价</w:t>
      </w:r>
      <w:r>
        <w:rPr>
          <w:rFonts w:hint="eastAsia" w:ascii="宋体" w:hAnsi="宋体" w:eastAsia="宋体" w:cs="宋体"/>
          <w:kern w:val="0"/>
          <w:sz w:val="24"/>
          <w:szCs w:val="24"/>
          <w:lang w:eastAsia="zh-CN"/>
        </w:rPr>
        <w:t>表</w:t>
      </w:r>
      <w:r>
        <w:rPr>
          <w:rFonts w:hint="eastAsia" w:ascii="宋体" w:hAnsi="宋体" w:eastAsia="宋体" w:cs="宋体"/>
          <w:kern w:val="0"/>
          <w:sz w:val="24"/>
          <w:szCs w:val="24"/>
        </w:rPr>
        <w:t>、</w:t>
      </w:r>
      <w:r>
        <w:rPr>
          <w:rFonts w:hint="eastAsia" w:ascii="宋体" w:hAnsi="宋体" w:eastAsia="宋体" w:cs="宋体"/>
          <w:sz w:val="24"/>
          <w:szCs w:val="24"/>
          <w:lang w:eastAsia="zh-CN"/>
        </w:rPr>
        <w:t>参数、配置清单、设备图片、</w:t>
      </w:r>
      <w:r>
        <w:rPr>
          <w:rFonts w:hint="eastAsia" w:ascii="宋体" w:hAnsi="宋体" w:eastAsia="宋体" w:cs="宋体"/>
          <w:color w:val="auto"/>
          <w:sz w:val="24"/>
          <w:szCs w:val="24"/>
          <w:highlight w:val="yellow"/>
          <w:lang w:eastAsia="zh-CN"/>
        </w:rPr>
        <w:t>（</w:t>
      </w:r>
      <w:r>
        <w:rPr>
          <w:rFonts w:hint="eastAsia" w:ascii="宋体" w:hAnsi="宋体" w:eastAsia="宋体" w:cs="宋体"/>
          <w:i w:val="0"/>
          <w:iCs w:val="0"/>
          <w:caps w:val="0"/>
          <w:color w:val="auto"/>
          <w:spacing w:val="0"/>
          <w:sz w:val="24"/>
          <w:szCs w:val="24"/>
          <w:highlight w:val="yellow"/>
          <w:shd w:val="clear" w:fill="FFFFFF"/>
          <w:lang w:eastAsia="zh-CN"/>
        </w:rPr>
        <w:t>如有</w:t>
      </w:r>
      <w:r>
        <w:rPr>
          <w:rFonts w:hint="eastAsia" w:ascii="宋体" w:hAnsi="宋体" w:eastAsia="宋体" w:cs="宋体"/>
          <w:i w:val="0"/>
          <w:iCs w:val="0"/>
          <w:caps w:val="0"/>
          <w:color w:val="auto"/>
          <w:spacing w:val="0"/>
          <w:sz w:val="24"/>
          <w:szCs w:val="24"/>
          <w:highlight w:val="yellow"/>
          <w:shd w:val="clear" w:fill="FFFFFF"/>
          <w:lang w:val="en-US" w:eastAsia="zh-CN"/>
        </w:rPr>
        <w:t>专机专用</w:t>
      </w:r>
      <w:r>
        <w:rPr>
          <w:rFonts w:hint="eastAsia" w:ascii="宋体" w:hAnsi="宋体" w:eastAsia="宋体" w:cs="宋体"/>
          <w:i w:val="0"/>
          <w:iCs w:val="0"/>
          <w:caps w:val="0"/>
          <w:color w:val="auto"/>
          <w:spacing w:val="0"/>
          <w:sz w:val="24"/>
          <w:szCs w:val="24"/>
          <w:highlight w:val="yellow"/>
          <w:shd w:val="clear" w:fill="FFFFFF"/>
          <w:lang w:eastAsia="zh-CN"/>
        </w:rPr>
        <w:t>耗材，</w:t>
      </w:r>
      <w:r>
        <w:rPr>
          <w:rFonts w:hint="eastAsia" w:ascii="宋体" w:hAnsi="宋体" w:eastAsia="宋体" w:cs="宋体"/>
          <w:i w:val="0"/>
          <w:iCs w:val="0"/>
          <w:caps w:val="0"/>
          <w:color w:val="auto"/>
          <w:spacing w:val="0"/>
          <w:sz w:val="24"/>
          <w:szCs w:val="24"/>
          <w:highlight w:val="yellow"/>
          <w:shd w:val="clear" w:fill="FFFFFF"/>
          <w:lang w:val="en-US" w:eastAsia="zh-CN"/>
        </w:rPr>
        <w:t>需</w:t>
      </w:r>
      <w:r>
        <w:rPr>
          <w:rFonts w:hint="eastAsia" w:ascii="宋体" w:hAnsi="宋体" w:eastAsia="宋体" w:cs="宋体"/>
          <w:i w:val="0"/>
          <w:iCs w:val="0"/>
          <w:caps w:val="0"/>
          <w:color w:val="auto"/>
          <w:spacing w:val="0"/>
          <w:sz w:val="24"/>
          <w:szCs w:val="24"/>
          <w:highlight w:val="yellow"/>
          <w:shd w:val="clear" w:fill="FFFFFF"/>
          <w:lang w:eastAsia="zh-CN"/>
        </w:rPr>
        <w:t>耗材报价单）</w:t>
      </w:r>
    </w:p>
    <w:p w14:paraId="6BB2C91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4、</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4EA4F549">
      <w:pPr>
        <w:spacing w:line="360" w:lineRule="auto"/>
        <w:rPr>
          <w:rFonts w:ascii="宋体" w:hAnsi="宋体" w:eastAsia="宋体"/>
          <w:bCs/>
          <w:sz w:val="24"/>
          <w:szCs w:val="24"/>
        </w:rPr>
      </w:pPr>
      <w:r>
        <w:rPr>
          <w:rFonts w:hint="eastAsia" w:ascii="宋体" w:hAnsi="宋体" w:eastAsia="宋体"/>
          <w:bCs/>
          <w:sz w:val="24"/>
          <w:szCs w:val="24"/>
          <w:lang w:val="en-US" w:eastAsia="zh-CN"/>
        </w:rPr>
        <w:t>5</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等并</w:t>
      </w:r>
      <w:r>
        <w:rPr>
          <w:rFonts w:hint="eastAsia" w:ascii="宋体" w:hAnsi="宋体" w:eastAsia="宋体"/>
          <w:bCs/>
          <w:sz w:val="24"/>
          <w:szCs w:val="24"/>
        </w:rPr>
        <w:t>加盖单位公章的复印件；</w:t>
      </w:r>
    </w:p>
    <w:p w14:paraId="20209E67">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0EA24E05">
      <w:pPr>
        <w:spacing w:line="360" w:lineRule="auto"/>
        <w:rPr>
          <w:rFonts w:hint="eastAsia" w:ascii="宋体" w:hAnsi="宋体" w:eastAsia="宋体"/>
          <w:sz w:val="24"/>
          <w:szCs w:val="24"/>
          <w:lang w:eastAsia="zh-CN"/>
        </w:rPr>
      </w:pPr>
      <w:r>
        <w:rPr>
          <w:rFonts w:hint="eastAsia" w:ascii="宋体" w:hAnsi="宋体" w:eastAsia="宋体"/>
          <w:bCs/>
          <w:sz w:val="24"/>
          <w:szCs w:val="24"/>
          <w:lang w:val="en-US" w:eastAsia="zh-CN"/>
        </w:rPr>
        <w:t>7</w:t>
      </w:r>
      <w:r>
        <w:rPr>
          <w:rFonts w:hint="eastAsia" w:ascii="宋体" w:hAnsi="宋体" w:eastAsia="宋体"/>
          <w:bCs/>
          <w:sz w:val="24"/>
          <w:szCs w:val="24"/>
        </w:rPr>
        <w:t>、</w:t>
      </w:r>
      <w:r>
        <w:rPr>
          <w:rFonts w:hint="eastAsia" w:ascii="宋体" w:hAnsi="宋体" w:eastAsia="宋体"/>
          <w:sz w:val="24"/>
          <w:szCs w:val="24"/>
          <w:lang w:eastAsia="zh-CN"/>
        </w:rPr>
        <w:t>产品厂家的生产经营许可证、产品注册证复印件。</w:t>
      </w:r>
    </w:p>
    <w:p w14:paraId="1452CAB7">
      <w:pPr>
        <w:pStyle w:val="10"/>
        <w:rPr>
          <w:rFonts w:hint="default"/>
          <w:highlight w:val="yellow"/>
          <w:lang w:val="en-US" w:eastAsia="zh-CN"/>
        </w:rPr>
      </w:pPr>
      <w:r>
        <w:rPr>
          <w:rFonts w:hint="eastAsia" w:ascii="宋体" w:hAnsi="宋体" w:eastAsia="宋体"/>
          <w:sz w:val="24"/>
          <w:szCs w:val="24"/>
          <w:highlight w:val="yellow"/>
          <w:lang w:val="en-US" w:eastAsia="zh-CN"/>
        </w:rPr>
        <w:t>8、响应偏离表</w:t>
      </w:r>
    </w:p>
    <w:p w14:paraId="6B259337">
      <w:pPr>
        <w:spacing w:line="360" w:lineRule="auto"/>
        <w:rPr>
          <w:rFonts w:hint="eastAsia" w:ascii="宋体" w:hAnsi="宋体" w:eastAsia="宋体" w:cs="宋体"/>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w:t>
      </w:r>
      <w:r>
        <w:rPr>
          <w:rFonts w:hint="eastAsia" w:ascii="宋体" w:hAnsi="宋体" w:eastAsia="宋体" w:cs="宋体"/>
          <w:sz w:val="24"/>
          <w:szCs w:val="24"/>
        </w:rPr>
        <w:t>服务承诺书（格式自拟）</w:t>
      </w:r>
    </w:p>
    <w:p w14:paraId="1157BEA8">
      <w:pPr>
        <w:spacing w:line="360" w:lineRule="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本项目实施方案（如有，请提供，格式自拟）</w:t>
      </w:r>
    </w:p>
    <w:p w14:paraId="295EB61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该设备在其他医院使用用户名单、业绩。</w:t>
      </w:r>
    </w:p>
    <w:p w14:paraId="081DB675">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6222E3D2">
      <w:pPr>
        <w:widowControl/>
        <w:spacing w:line="360" w:lineRule="auto"/>
        <w:rPr>
          <w:rFonts w:hint="eastAsia" w:ascii="Times New Roman" w:hAnsi="Times New Roman" w:cs="宋体"/>
          <w:color w:val="FF0000"/>
          <w:kern w:val="0"/>
          <w:sz w:val="24"/>
          <w:szCs w:val="24"/>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6D4B7263">
      <w:pPr>
        <w:widowControl/>
        <w:spacing w:line="360" w:lineRule="auto"/>
        <w:ind w:left="960" w:hanging="960" w:hangingChars="400"/>
        <w:rPr>
          <w:rFonts w:hint="eastAsia" w:ascii="Times New Roman" w:hAnsi="Times New Roman" w:cs="宋体"/>
          <w:kern w:val="0"/>
          <w:sz w:val="24"/>
          <w:szCs w:val="24"/>
          <w:highlight w:val="none"/>
        </w:rPr>
      </w:pPr>
      <w:r>
        <w:rPr>
          <w:rFonts w:hint="eastAsia" w:ascii="Times New Roman" w:hAnsi="Times New Roman" w:cs="宋体"/>
          <w:color w:val="000000"/>
          <w:kern w:val="0"/>
          <w:sz w:val="24"/>
          <w:szCs w:val="24"/>
        </w:rPr>
        <w:t>第三步：</w:t>
      </w:r>
      <w:r>
        <w:rPr>
          <w:rFonts w:hint="eastAsia" w:ascii="Times New Roman" w:hAnsi="Times New Roman" w:cs="宋体"/>
          <w:kern w:val="0"/>
          <w:sz w:val="24"/>
          <w:szCs w:val="24"/>
          <w:highlight w:val="none"/>
        </w:rPr>
        <w:t>项目</w:t>
      </w:r>
      <w:r>
        <w:rPr>
          <w:rFonts w:hint="eastAsia" w:ascii="Times New Roman" w:hAnsi="Times New Roman" w:cs="宋体"/>
          <w:kern w:val="0"/>
          <w:sz w:val="24"/>
          <w:szCs w:val="24"/>
          <w:highlight w:val="none"/>
          <w:lang w:val="en-US" w:eastAsia="zh-CN"/>
        </w:rPr>
        <w:t>市场调研</w:t>
      </w:r>
      <w:r>
        <w:rPr>
          <w:rFonts w:hint="eastAsia" w:ascii="Times New Roman" w:hAnsi="Times New Roman" w:cs="宋体"/>
          <w:kern w:val="0"/>
          <w:sz w:val="24"/>
          <w:szCs w:val="24"/>
          <w:highlight w:val="none"/>
        </w:rPr>
        <w:t>时间及地点，</w:t>
      </w:r>
      <w:r>
        <w:rPr>
          <w:rFonts w:hint="eastAsia" w:ascii="Times New Roman" w:hAnsi="Times New Roman" w:cs="宋体"/>
          <w:kern w:val="0"/>
          <w:sz w:val="24"/>
          <w:szCs w:val="24"/>
          <w:highlight w:val="none"/>
          <w:lang w:eastAsia="zh-CN"/>
        </w:rPr>
        <w:t>待报名结束后，另行通知。请</w:t>
      </w:r>
      <w:r>
        <w:rPr>
          <w:rFonts w:hint="eastAsia" w:ascii="Times New Roman" w:hAnsi="Times New Roman" w:cs="宋体"/>
          <w:kern w:val="0"/>
          <w:sz w:val="24"/>
          <w:szCs w:val="24"/>
          <w:highlight w:val="none"/>
        </w:rPr>
        <w:t>提前十分钟到达</w:t>
      </w:r>
      <w:r>
        <w:rPr>
          <w:rFonts w:hint="eastAsia" w:ascii="Times New Roman" w:hAnsi="Times New Roman" w:cs="宋体"/>
          <w:kern w:val="0"/>
          <w:sz w:val="24"/>
          <w:szCs w:val="24"/>
          <w:highlight w:val="none"/>
          <w:lang w:val="en-US" w:eastAsia="zh-CN"/>
        </w:rPr>
        <w:t>项目市场调研</w:t>
      </w:r>
      <w:r>
        <w:rPr>
          <w:rFonts w:hint="eastAsia" w:ascii="Times New Roman" w:hAnsi="Times New Roman" w:cs="宋体"/>
          <w:kern w:val="0"/>
          <w:sz w:val="24"/>
          <w:szCs w:val="24"/>
          <w:highlight w:val="none"/>
        </w:rPr>
        <w:t>地点签到，逾期视为弃权处理。</w:t>
      </w:r>
    </w:p>
    <w:p w14:paraId="11B1AA34">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000000"/>
          <w:kern w:val="0"/>
          <w:sz w:val="24"/>
          <w:szCs w:val="24"/>
        </w:rPr>
        <w:t>评审办法：对项目报价、产品性能、市场占有率、质保期限、售后服务</w:t>
      </w:r>
      <w:r>
        <w:rPr>
          <w:rFonts w:hint="eastAsia" w:ascii="Times New Roman" w:hAnsi="Times New Roman" w:cs="宋体"/>
          <w:kern w:val="0"/>
          <w:sz w:val="24"/>
          <w:szCs w:val="24"/>
        </w:rPr>
        <w:t>等方面进行综合评审</w:t>
      </w:r>
      <w:r>
        <w:rPr>
          <w:rFonts w:hint="eastAsia" w:ascii="Times New Roman" w:hAnsi="Times New Roman" w:cs="宋体"/>
          <w:color w:val="000000"/>
          <w:kern w:val="0"/>
          <w:sz w:val="24"/>
          <w:szCs w:val="24"/>
        </w:rPr>
        <w:t>。</w:t>
      </w:r>
    </w:p>
    <w:p w14:paraId="0D098830">
      <w:pPr>
        <w:widowControl/>
        <w:spacing w:line="360" w:lineRule="auto"/>
        <w:ind w:left="960" w:hanging="960" w:hangingChars="400"/>
        <w:rPr>
          <w:rFonts w:hint="eastAsia" w:ascii="Times New Roman" w:hAnsi="Times New Roman" w:eastAsia="宋体" w:cs="宋体"/>
          <w:color w:val="000000"/>
          <w:kern w:val="0"/>
          <w:sz w:val="24"/>
          <w:szCs w:val="24"/>
          <w:lang w:eastAsia="zh-CN"/>
        </w:rPr>
      </w:pPr>
      <w:r>
        <w:rPr>
          <w:rFonts w:hint="eastAsia" w:ascii="Times New Roman" w:hAnsi="Times New Roman" w:cs="宋体"/>
          <w:color w:val="000000"/>
          <w:kern w:val="0"/>
          <w:sz w:val="24"/>
          <w:szCs w:val="24"/>
        </w:rPr>
        <w:t>办公地点：桂林</w:t>
      </w:r>
      <w:r>
        <w:rPr>
          <w:rFonts w:hint="eastAsia" w:ascii="Times New Roman" w:hAnsi="Times New Roman" w:cs="宋体"/>
          <w:color w:val="000000"/>
          <w:kern w:val="0"/>
          <w:sz w:val="24"/>
          <w:szCs w:val="24"/>
          <w:lang w:val="en-US" w:eastAsia="zh-CN"/>
        </w:rPr>
        <w:t>市人民医院门诊楼附楼2</w:t>
      </w:r>
      <w:r>
        <w:rPr>
          <w:rFonts w:hint="eastAsia" w:ascii="Times New Roman" w:hAnsi="Times New Roman" w:cs="宋体"/>
          <w:color w:val="000000"/>
          <w:kern w:val="0"/>
          <w:sz w:val="24"/>
          <w:szCs w:val="24"/>
        </w:rPr>
        <w:t>楼</w:t>
      </w:r>
      <w:r>
        <w:rPr>
          <w:rFonts w:hint="eastAsia" w:ascii="Times New Roman" w:hAnsi="Times New Roman" w:cs="宋体"/>
          <w:color w:val="000000"/>
          <w:kern w:val="0"/>
          <w:sz w:val="24"/>
          <w:szCs w:val="24"/>
          <w:lang w:val="en-US" w:eastAsia="zh-CN"/>
        </w:rPr>
        <w:t>医学装备科会议室</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265</w:t>
      </w:r>
      <w:r>
        <w:rPr>
          <w:rFonts w:hint="eastAsia" w:ascii="Times New Roman" w:hAnsi="Times New Roman" w:cs="宋体"/>
          <w:color w:val="000000"/>
          <w:kern w:val="0"/>
          <w:sz w:val="24"/>
          <w:szCs w:val="24"/>
          <w:lang w:eastAsia="zh-CN"/>
        </w:rPr>
        <w:t>）</w:t>
      </w:r>
    </w:p>
    <w:p w14:paraId="4718F0B6">
      <w:pPr>
        <w:widowControl/>
        <w:spacing w:line="360" w:lineRule="auto"/>
        <w:ind w:left="960" w:hanging="960" w:hangingChars="400"/>
        <w:rPr>
          <w:rFonts w:hint="default" w:ascii="Times New Roman" w:hAnsi="Times New Roman" w:eastAsia="宋体" w:cs="宋体"/>
          <w:color w:val="000000"/>
          <w:kern w:val="0"/>
          <w:sz w:val="24"/>
          <w:szCs w:val="24"/>
          <w:lang w:val="en-US" w:eastAsia="zh-CN"/>
        </w:rPr>
      </w:pPr>
      <w:r>
        <w:rPr>
          <w:rFonts w:hint="eastAsia" w:ascii="Times New Roman" w:hAnsi="Times New Roman" w:cs="宋体"/>
          <w:color w:val="000000"/>
          <w:kern w:val="0"/>
          <w:sz w:val="24"/>
          <w:szCs w:val="24"/>
        </w:rPr>
        <w:t>联系人：</w:t>
      </w:r>
      <w:r>
        <w:rPr>
          <w:rFonts w:hint="eastAsia" w:ascii="Times New Roman" w:hAnsi="Times New Roman" w:cs="宋体"/>
          <w:color w:val="000000"/>
          <w:kern w:val="0"/>
          <w:sz w:val="24"/>
          <w:szCs w:val="24"/>
          <w:lang w:val="en-US" w:eastAsia="zh-CN"/>
        </w:rPr>
        <w:t>陈</w:t>
      </w:r>
      <w:r>
        <w:rPr>
          <w:rFonts w:hint="eastAsia" w:ascii="Times New Roman" w:hAnsi="Times New Roman" w:cs="宋体"/>
          <w:color w:val="000000"/>
          <w:kern w:val="0"/>
          <w:sz w:val="24"/>
          <w:szCs w:val="24"/>
        </w:rPr>
        <w:t>老师             联系电话：0773-28</w:t>
      </w:r>
      <w:r>
        <w:rPr>
          <w:rFonts w:hint="eastAsia" w:ascii="Times New Roman" w:hAnsi="Times New Roman" w:cs="宋体"/>
          <w:color w:val="000000"/>
          <w:kern w:val="0"/>
          <w:sz w:val="24"/>
          <w:szCs w:val="24"/>
          <w:lang w:val="en-US" w:eastAsia="zh-CN"/>
        </w:rPr>
        <w:t>28065</w:t>
      </w:r>
    </w:p>
    <w:p w14:paraId="73E00DB4">
      <w:pPr>
        <w:pStyle w:val="3"/>
        <w:ind w:firstLine="551" w:firstLineChars="196"/>
        <w:jc w:val="left"/>
        <w:rPr>
          <w:rFonts w:hint="eastAsia" w:ascii="Times New Roman" w:hAnsi="Times New Roman" w:cs="宋体"/>
          <w:b/>
          <w:kern w:val="0"/>
          <w:sz w:val="28"/>
          <w:szCs w:val="28"/>
        </w:rPr>
      </w:pPr>
      <w:r>
        <w:rPr>
          <w:rFonts w:hint="eastAsia" w:ascii="Times New Roman" w:hAnsi="Times New Roman" w:cs="宋体"/>
          <w:b/>
          <w:kern w:val="0"/>
          <w:sz w:val="28"/>
          <w:szCs w:val="28"/>
        </w:rPr>
        <w:t>参会文件所提供的的证照及相关证明材料必须真实有效，一经发现造假，将取消本次参会资格并追究相关法律责任！</w:t>
      </w:r>
    </w:p>
    <w:p w14:paraId="45E525D8">
      <w:pPr>
        <w:pStyle w:val="3"/>
        <w:ind w:firstLine="630" w:firstLineChars="196"/>
        <w:jc w:val="center"/>
        <w:rPr>
          <w:rFonts w:hint="eastAsia" w:hAnsi="宋体" w:cs="宋体"/>
          <w:b/>
          <w:sz w:val="32"/>
          <w:lang w:eastAsia="zh-CN"/>
        </w:rPr>
      </w:pPr>
    </w:p>
    <w:p w14:paraId="779A887E">
      <w:pPr>
        <w:pStyle w:val="3"/>
        <w:ind w:firstLine="630" w:firstLineChars="196"/>
        <w:jc w:val="center"/>
        <w:rPr>
          <w:rFonts w:hint="eastAsia" w:hAnsi="宋体" w:cs="宋体"/>
          <w:b/>
          <w:sz w:val="32"/>
          <w:lang w:eastAsia="zh-CN"/>
        </w:rPr>
      </w:pPr>
    </w:p>
    <w:p w14:paraId="131397EE">
      <w:pPr>
        <w:pStyle w:val="3"/>
        <w:ind w:firstLine="630" w:firstLineChars="196"/>
        <w:jc w:val="center"/>
        <w:rPr>
          <w:rFonts w:hint="eastAsia" w:hAnsi="宋体" w:cs="宋体"/>
          <w:b/>
          <w:sz w:val="32"/>
          <w:lang w:eastAsia="zh-CN"/>
        </w:rPr>
      </w:pPr>
    </w:p>
    <w:p w14:paraId="09A48A1E">
      <w:pPr>
        <w:pStyle w:val="3"/>
        <w:ind w:firstLine="630" w:firstLineChars="196"/>
        <w:jc w:val="center"/>
        <w:rPr>
          <w:rFonts w:hAnsi="宋体" w:cs="宋体"/>
          <w:b/>
          <w:sz w:val="32"/>
        </w:rPr>
      </w:pPr>
      <w:r>
        <w:rPr>
          <w:rFonts w:hint="eastAsia" w:hAnsi="宋体" w:cs="宋体"/>
          <w:b/>
          <w:sz w:val="32"/>
          <w:lang w:eastAsia="zh-CN"/>
        </w:rPr>
        <w:t>设备</w:t>
      </w:r>
      <w:r>
        <w:rPr>
          <w:rFonts w:hint="eastAsia" w:hAnsi="宋体" w:cs="宋体"/>
          <w:b/>
          <w:sz w:val="32"/>
        </w:rPr>
        <w:t>报价表（格式）</w:t>
      </w:r>
    </w:p>
    <w:tbl>
      <w:tblPr>
        <w:tblStyle w:val="6"/>
        <w:tblpPr w:leftFromText="180" w:rightFromText="180" w:vertAnchor="text" w:horzAnchor="page" w:tblpX="555" w:tblpY="435"/>
        <w:tblOverlap w:val="never"/>
        <w:tblW w:w="11101" w:type="dxa"/>
        <w:tblInd w:w="0" w:type="dxa"/>
        <w:tblLayout w:type="fixed"/>
        <w:tblCellMar>
          <w:top w:w="0" w:type="dxa"/>
          <w:left w:w="108" w:type="dxa"/>
          <w:bottom w:w="0" w:type="dxa"/>
          <w:right w:w="108" w:type="dxa"/>
        </w:tblCellMar>
      </w:tblPr>
      <w:tblGrid>
        <w:gridCol w:w="385"/>
        <w:gridCol w:w="1497"/>
        <w:gridCol w:w="1421"/>
        <w:gridCol w:w="1421"/>
        <w:gridCol w:w="1255"/>
        <w:gridCol w:w="855"/>
        <w:gridCol w:w="570"/>
        <w:gridCol w:w="915"/>
        <w:gridCol w:w="1470"/>
        <w:gridCol w:w="1312"/>
      </w:tblGrid>
      <w:tr w14:paraId="45D671AC">
        <w:tblPrEx>
          <w:tblCellMar>
            <w:top w:w="0" w:type="dxa"/>
            <w:left w:w="108" w:type="dxa"/>
            <w:bottom w:w="0" w:type="dxa"/>
            <w:right w:w="108" w:type="dxa"/>
          </w:tblCellMar>
        </w:tblPrEx>
        <w:trPr>
          <w:trHeight w:val="804"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B2E53F">
            <w:pPr>
              <w:spacing w:line="360" w:lineRule="auto"/>
              <w:jc w:val="center"/>
              <w:rPr>
                <w:rFonts w:ascii="宋体" w:hAnsi="宋体" w:eastAsia="宋体" w:cs="宋体"/>
                <w:szCs w:val="21"/>
              </w:rPr>
            </w:pPr>
            <w:r>
              <w:rPr>
                <w:rFonts w:hint="eastAsia" w:ascii="宋体" w:hAnsi="宋体" w:eastAsia="宋体" w:cs="宋体"/>
                <w:szCs w:val="21"/>
              </w:rPr>
              <w:t>项号</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BBC760">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7C118">
            <w:pPr>
              <w:spacing w:line="360" w:lineRule="auto"/>
              <w:jc w:val="center"/>
              <w:rPr>
                <w:rFonts w:hint="eastAsia" w:ascii="宋体" w:hAnsi="宋体" w:eastAsia="宋体" w:cs="宋体"/>
                <w:szCs w:val="21"/>
                <w:lang w:eastAsia="zh-CN"/>
              </w:rPr>
            </w:pPr>
            <w:r>
              <w:rPr>
                <w:rFonts w:hint="eastAsia" w:ascii="宋体" w:hAnsi="宋体" w:eastAsia="宋体" w:cs="宋体"/>
                <w:szCs w:val="21"/>
                <w:lang w:eastAsia="zh-CN"/>
              </w:rPr>
              <w:t>注册证名称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E3965C">
            <w:pPr>
              <w:spacing w:line="360" w:lineRule="auto"/>
              <w:jc w:val="center"/>
              <w:rPr>
                <w:rFonts w:ascii="宋体" w:hAnsi="宋体" w:eastAsia="宋体" w:cs="宋体"/>
                <w:szCs w:val="21"/>
              </w:rPr>
            </w:pPr>
            <w:r>
              <w:rPr>
                <w:rFonts w:hint="eastAsia" w:ascii="宋体" w:hAnsi="宋体" w:eastAsia="宋体" w:cs="宋体"/>
                <w:szCs w:val="21"/>
              </w:rPr>
              <w:t>生产厂家</w:t>
            </w: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64D14A">
            <w:pPr>
              <w:spacing w:line="360" w:lineRule="auto"/>
              <w:jc w:val="center"/>
              <w:rPr>
                <w:rFonts w:ascii="宋体" w:hAnsi="宋体" w:eastAsia="宋体" w:cs="宋体"/>
                <w:szCs w:val="21"/>
              </w:rPr>
            </w:pPr>
            <w:r>
              <w:rPr>
                <w:rFonts w:hint="eastAsia" w:ascii="宋体" w:hAnsi="宋体" w:eastAsia="宋体" w:cs="宋体"/>
                <w:szCs w:val="21"/>
              </w:rPr>
              <w:t>品牌、规格型号</w:t>
            </w: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5171B7">
            <w:pPr>
              <w:spacing w:line="360" w:lineRule="auto"/>
              <w:jc w:val="center"/>
              <w:rPr>
                <w:rFonts w:ascii="宋体" w:hAnsi="宋体" w:eastAsia="宋体" w:cs="宋体"/>
                <w:szCs w:val="21"/>
              </w:rPr>
            </w:pPr>
            <w:r>
              <w:rPr>
                <w:rFonts w:hint="eastAsia" w:ascii="宋体" w:hAnsi="宋体" w:eastAsia="宋体" w:cs="宋体"/>
                <w:szCs w:val="21"/>
              </w:rPr>
              <w:t>数量</w:t>
            </w:r>
          </w:p>
          <w:p w14:paraId="2F1566BC">
            <w:pPr>
              <w:spacing w:line="360" w:lineRule="auto"/>
              <w:jc w:val="center"/>
              <w:rPr>
                <w:rFonts w:ascii="宋体" w:hAnsi="宋体" w:eastAsia="宋体" w:cs="宋体"/>
                <w:szCs w:val="21"/>
              </w:rPr>
            </w:pPr>
            <w:r>
              <w:rPr>
                <w:rFonts w:hint="eastAsia" w:ascii="宋体" w:hAnsi="宋体" w:eastAsia="宋体" w:cs="宋体"/>
                <w:szCs w:val="21"/>
              </w:rPr>
              <w:t>①</w:t>
            </w: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8B11">
            <w:pPr>
              <w:spacing w:line="360" w:lineRule="auto"/>
              <w:jc w:val="center"/>
              <w:rPr>
                <w:rFonts w:ascii="宋体" w:hAnsi="宋体" w:eastAsia="宋体" w:cs="宋体"/>
                <w:szCs w:val="21"/>
              </w:rPr>
            </w:pPr>
            <w:r>
              <w:rPr>
                <w:rFonts w:hint="eastAsia" w:ascii="宋体" w:hAnsi="宋体" w:eastAsia="宋体" w:cs="宋体"/>
                <w:szCs w:val="21"/>
              </w:rPr>
              <w:t>单位</w:t>
            </w: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F04F5F">
            <w:pPr>
              <w:spacing w:line="360" w:lineRule="auto"/>
              <w:jc w:val="center"/>
              <w:rPr>
                <w:rFonts w:ascii="宋体" w:hAnsi="宋体" w:eastAsia="宋体" w:cs="宋体"/>
                <w:szCs w:val="21"/>
              </w:rPr>
            </w:pPr>
            <w:r>
              <w:rPr>
                <w:rFonts w:hint="eastAsia" w:ascii="宋体" w:hAnsi="宋体" w:eastAsia="宋体" w:cs="宋体"/>
                <w:szCs w:val="21"/>
              </w:rPr>
              <w:t>单价</w:t>
            </w:r>
          </w:p>
          <w:p w14:paraId="597D5B9D">
            <w:pPr>
              <w:spacing w:line="360" w:lineRule="auto"/>
              <w:jc w:val="center"/>
              <w:rPr>
                <w:rFonts w:ascii="宋体" w:hAnsi="宋体" w:eastAsia="宋体" w:cs="宋体"/>
                <w:szCs w:val="21"/>
              </w:rPr>
            </w:pPr>
            <w:r>
              <w:rPr>
                <w:rFonts w:hint="eastAsia" w:ascii="宋体" w:hAnsi="宋体" w:eastAsia="宋体" w:cs="宋体"/>
                <w:szCs w:val="21"/>
              </w:rPr>
              <w:t>②</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DED81">
            <w:pPr>
              <w:spacing w:line="360" w:lineRule="auto"/>
              <w:jc w:val="center"/>
              <w:rPr>
                <w:rFonts w:ascii="宋体" w:hAnsi="宋体" w:eastAsia="宋体" w:cs="宋体"/>
                <w:szCs w:val="21"/>
              </w:rPr>
            </w:pPr>
            <w:r>
              <w:rPr>
                <w:rFonts w:hint="eastAsia" w:ascii="宋体" w:hAnsi="宋体" w:eastAsia="宋体" w:cs="宋体"/>
                <w:szCs w:val="21"/>
              </w:rPr>
              <w:t>单项合计=数量×单价</w:t>
            </w:r>
          </w:p>
          <w:p w14:paraId="20E1C721">
            <w:pPr>
              <w:spacing w:line="360" w:lineRule="auto"/>
              <w:jc w:val="center"/>
              <w:rPr>
                <w:rFonts w:ascii="宋体" w:hAnsi="宋体" w:eastAsia="宋体" w:cs="宋体"/>
                <w:szCs w:val="21"/>
              </w:rPr>
            </w:pPr>
            <w:r>
              <w:rPr>
                <w:rFonts w:hint="eastAsia" w:ascii="宋体" w:hAnsi="宋体" w:eastAsia="宋体" w:cs="宋体"/>
                <w:szCs w:val="21"/>
              </w:rPr>
              <w:t>③＝①×②</w:t>
            </w: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64C34DB">
            <w:pPr>
              <w:spacing w:line="360" w:lineRule="auto"/>
              <w:jc w:val="center"/>
              <w:rPr>
                <w:rFonts w:ascii="宋体" w:hAnsi="宋体" w:eastAsia="宋体" w:cs="宋体"/>
                <w:szCs w:val="21"/>
              </w:rPr>
            </w:pPr>
            <w:r>
              <w:rPr>
                <w:rFonts w:hint="eastAsia" w:ascii="宋体" w:hAnsi="宋体" w:eastAsia="宋体" w:cs="宋体"/>
                <w:szCs w:val="21"/>
              </w:rPr>
              <w:t>备注</w:t>
            </w:r>
          </w:p>
        </w:tc>
      </w:tr>
      <w:tr w14:paraId="4809B800">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9C3838">
            <w:pPr>
              <w:spacing w:line="360" w:lineRule="auto"/>
              <w:jc w:val="center"/>
              <w:rPr>
                <w:rFonts w:ascii="宋体" w:hAnsi="宋体" w:eastAsia="宋体" w:cs="宋体"/>
                <w:szCs w:val="21"/>
              </w:rPr>
            </w:pPr>
            <w:r>
              <w:rPr>
                <w:rFonts w:hint="eastAsia" w:ascii="宋体" w:hAnsi="宋体" w:eastAsia="宋体" w:cs="宋体"/>
                <w:szCs w:val="21"/>
              </w:rPr>
              <w:t>1</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BC0AD2">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49F1E9">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18583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69E711">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24B79">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1492C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14BC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A13710">
            <w:pPr>
              <w:spacing w:line="360" w:lineRule="auto"/>
              <w:jc w:val="center"/>
              <w:rPr>
                <w:rFonts w:ascii="宋体" w:hAnsi="宋体" w:eastAsia="宋体" w:cs="宋体"/>
                <w:b/>
                <w:szCs w:val="21"/>
              </w:rPr>
            </w:pPr>
          </w:p>
        </w:tc>
        <w:tc>
          <w:tcPr>
            <w:tcW w:w="1312" w:type="dxa"/>
            <w:vMerge w:val="restart"/>
            <w:tcBorders>
              <w:top w:val="single" w:color="000000" w:sz="4" w:space="0"/>
              <w:right w:val="single" w:color="000000" w:sz="4" w:space="0"/>
            </w:tcBorders>
            <w:tcMar>
              <w:top w:w="0" w:type="dxa"/>
              <w:left w:w="108" w:type="dxa"/>
              <w:bottom w:w="0" w:type="dxa"/>
              <w:right w:w="108" w:type="dxa"/>
            </w:tcMar>
            <w:vAlign w:val="center"/>
          </w:tcPr>
          <w:p w14:paraId="3E1D867A">
            <w:pPr>
              <w:spacing w:line="360" w:lineRule="auto"/>
              <w:jc w:val="center"/>
              <w:rPr>
                <w:rFonts w:hint="eastAsia" w:ascii="宋体" w:hAnsi="宋体" w:eastAsia="宋体" w:cs="宋体"/>
                <w:b/>
                <w:szCs w:val="21"/>
                <w:lang w:eastAsia="zh-CN"/>
              </w:rPr>
            </w:pPr>
            <w:r>
              <w:rPr>
                <w:rFonts w:hint="eastAsia" w:ascii="宋体" w:hAnsi="宋体" w:eastAsia="宋体" w:cs="宋体"/>
                <w:b w:val="0"/>
                <w:bCs/>
                <w:szCs w:val="21"/>
                <w:lang w:eastAsia="zh-CN"/>
              </w:rPr>
              <w:t>是否使用耗材，是否专机专用</w:t>
            </w:r>
          </w:p>
        </w:tc>
      </w:tr>
      <w:tr w14:paraId="561BFDA5">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5F4806E3">
            <w:pPr>
              <w:spacing w:line="360" w:lineRule="auto"/>
              <w:jc w:val="center"/>
              <w:rPr>
                <w:rFonts w:ascii="宋体" w:hAnsi="宋体" w:eastAsia="宋体" w:cs="宋体"/>
                <w:szCs w:val="21"/>
              </w:rPr>
            </w:pPr>
            <w:r>
              <w:rPr>
                <w:rFonts w:hint="eastAsia" w:ascii="宋体" w:hAnsi="宋体" w:eastAsia="宋体" w:cs="宋体"/>
                <w:szCs w:val="21"/>
              </w:rPr>
              <w:t>2</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650C88">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798E7">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20E7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61515C">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DB2F1">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29281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285D2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5E9C3B">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104A2674">
            <w:pPr>
              <w:spacing w:line="360" w:lineRule="auto"/>
              <w:jc w:val="center"/>
              <w:rPr>
                <w:rFonts w:ascii="宋体" w:hAnsi="宋体" w:eastAsia="宋体" w:cs="宋体"/>
                <w:b/>
                <w:szCs w:val="21"/>
              </w:rPr>
            </w:pPr>
          </w:p>
        </w:tc>
      </w:tr>
      <w:tr w14:paraId="39F88149">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141EF2BD">
            <w:pPr>
              <w:spacing w:line="360" w:lineRule="auto"/>
              <w:jc w:val="center"/>
              <w:rPr>
                <w:rFonts w:ascii="宋体" w:hAnsi="宋体" w:eastAsia="宋体" w:cs="宋体"/>
                <w:szCs w:val="21"/>
              </w:rPr>
            </w:pPr>
            <w:r>
              <w:rPr>
                <w:rFonts w:hint="eastAsia" w:ascii="宋体" w:hAnsi="宋体" w:eastAsia="宋体" w:cs="宋体"/>
                <w:szCs w:val="21"/>
              </w:rPr>
              <w:t>…</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C029D">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B447BC">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22F610">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9480F">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94B0A4">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2E886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146D8">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2A9194">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21C4AA1B">
            <w:pPr>
              <w:spacing w:line="360" w:lineRule="auto"/>
              <w:jc w:val="center"/>
              <w:rPr>
                <w:rFonts w:ascii="宋体" w:hAnsi="宋体" w:eastAsia="宋体" w:cs="宋体"/>
                <w:b/>
                <w:szCs w:val="21"/>
              </w:rPr>
            </w:pPr>
          </w:p>
        </w:tc>
      </w:tr>
      <w:tr w14:paraId="1E6F611A">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3924726E">
            <w:pPr>
              <w:spacing w:line="360" w:lineRule="auto"/>
              <w:jc w:val="center"/>
              <w:rPr>
                <w:rFonts w:ascii="宋体" w:hAnsi="宋体" w:eastAsia="宋体" w:cs="宋体"/>
                <w:szCs w:val="21"/>
              </w:rPr>
            </w:pPr>
            <w:r>
              <w:rPr>
                <w:rFonts w:hint="eastAsia" w:ascii="宋体" w:hAnsi="宋体" w:eastAsia="宋体" w:cs="宋体"/>
                <w:szCs w:val="21"/>
              </w:rPr>
              <w:t>N</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FF9D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88D3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70B39">
            <w:pPr>
              <w:spacing w:line="360" w:lineRule="auto"/>
              <w:jc w:val="center"/>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12008B">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13938">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19939">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910D95">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DB0EC">
            <w:pPr>
              <w:spacing w:line="360" w:lineRule="auto"/>
              <w:jc w:val="center"/>
              <w:rPr>
                <w:rFonts w:ascii="宋体" w:hAnsi="宋体" w:eastAsia="宋体" w:cs="宋体"/>
                <w:b/>
                <w:szCs w:val="21"/>
              </w:rPr>
            </w:pPr>
          </w:p>
        </w:tc>
        <w:tc>
          <w:tcPr>
            <w:tcW w:w="1312" w:type="dxa"/>
            <w:vMerge w:val="continue"/>
            <w:tcBorders>
              <w:bottom w:val="single" w:color="000000" w:sz="4" w:space="0"/>
              <w:right w:val="single" w:color="000000" w:sz="4" w:space="0"/>
            </w:tcBorders>
            <w:tcMar>
              <w:top w:w="0" w:type="dxa"/>
              <w:left w:w="108" w:type="dxa"/>
              <w:bottom w:w="0" w:type="dxa"/>
              <w:right w:w="108" w:type="dxa"/>
            </w:tcMar>
            <w:vAlign w:val="center"/>
          </w:tcPr>
          <w:p w14:paraId="3EAE06CF">
            <w:pPr>
              <w:spacing w:line="360" w:lineRule="auto"/>
              <w:jc w:val="center"/>
              <w:rPr>
                <w:rFonts w:ascii="宋体" w:hAnsi="宋体" w:eastAsia="宋体" w:cs="宋体"/>
                <w:b/>
                <w:szCs w:val="21"/>
              </w:rPr>
            </w:pPr>
          </w:p>
        </w:tc>
      </w:tr>
      <w:tr w14:paraId="6963F510">
        <w:tblPrEx>
          <w:tblCellMar>
            <w:top w:w="0" w:type="dxa"/>
            <w:left w:w="108" w:type="dxa"/>
            <w:bottom w:w="0" w:type="dxa"/>
            <w:right w:w="108" w:type="dxa"/>
          </w:tblCellMar>
        </w:tblPrEx>
        <w:trPr>
          <w:trHeight w:val="408" w:hRule="atLeas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09582AD4">
            <w:pPr>
              <w:spacing w:line="360" w:lineRule="auto"/>
              <w:ind w:right="315"/>
              <w:jc w:val="right"/>
              <w:rPr>
                <w:rFonts w:hint="eastAsia" w:ascii="宋体" w:hAnsi="宋体" w:eastAsia="宋体" w:cs="宋体"/>
                <w:szCs w:val="21"/>
              </w:rPr>
            </w:pPr>
          </w:p>
        </w:tc>
        <w:tc>
          <w:tcPr>
            <w:tcW w:w="7934" w:type="dxa"/>
            <w:gridSpan w:val="7"/>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61679E62">
            <w:pPr>
              <w:spacing w:line="360" w:lineRule="auto"/>
              <w:ind w:right="315"/>
              <w:jc w:val="right"/>
              <w:rPr>
                <w:rFonts w:ascii="宋体" w:hAnsi="宋体" w:eastAsia="宋体" w:cs="宋体"/>
                <w:szCs w:val="21"/>
              </w:rPr>
            </w:pPr>
            <w:r>
              <w:rPr>
                <w:rFonts w:hint="eastAsia" w:ascii="宋体" w:hAnsi="宋体" w:eastAsia="宋体" w:cs="宋体"/>
                <w:szCs w:val="21"/>
              </w:rPr>
              <w:t>合计金额</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EEFD7">
            <w:pPr>
              <w:spacing w:line="360" w:lineRule="auto"/>
              <w:jc w:val="center"/>
              <w:rPr>
                <w:rFonts w:ascii="宋体" w:hAnsi="宋体" w:eastAsia="宋体" w:cs="宋体"/>
                <w:b/>
                <w:szCs w:val="21"/>
              </w:rPr>
            </w:pP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3A04C6A">
            <w:pPr>
              <w:spacing w:line="360" w:lineRule="auto"/>
              <w:jc w:val="center"/>
              <w:rPr>
                <w:rFonts w:ascii="宋体" w:hAnsi="宋体" w:eastAsia="宋体" w:cs="宋体"/>
                <w:b/>
                <w:szCs w:val="21"/>
              </w:rPr>
            </w:pPr>
          </w:p>
        </w:tc>
      </w:tr>
      <w:tr w14:paraId="6C118209">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E9B1E">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11857">
            <w:pPr>
              <w:spacing w:line="360" w:lineRule="auto"/>
              <w:jc w:val="left"/>
              <w:rPr>
                <w:rFonts w:ascii="宋体" w:hAnsi="宋体" w:eastAsia="宋体" w:cs="宋体"/>
                <w:b/>
                <w:szCs w:val="21"/>
              </w:rPr>
            </w:pPr>
            <w:r>
              <w:rPr>
                <w:rFonts w:hint="eastAsia" w:ascii="宋体" w:hAnsi="宋体" w:eastAsia="宋体" w:cs="宋体"/>
                <w:spacing w:val="-6"/>
                <w:szCs w:val="21"/>
              </w:rPr>
              <w:t>总报价（大写）：                                          元人民币（￥                      ）</w:t>
            </w:r>
          </w:p>
        </w:tc>
      </w:tr>
      <w:tr w14:paraId="1A299128">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112005">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03DBA">
            <w:pPr>
              <w:spacing w:line="360" w:lineRule="auto"/>
              <w:jc w:val="left"/>
              <w:rPr>
                <w:rFonts w:ascii="宋体" w:hAnsi="宋体" w:eastAsia="宋体" w:cs="宋体"/>
                <w:spacing w:val="-6"/>
                <w:szCs w:val="21"/>
              </w:rPr>
            </w:pPr>
            <w:r>
              <w:rPr>
                <w:rFonts w:hint="eastAsia" w:ascii="宋体" w:hAnsi="宋体" w:eastAsia="宋体" w:cs="宋体"/>
                <w:spacing w:val="-6"/>
                <w:szCs w:val="21"/>
              </w:rPr>
              <w:t>免费保修期:</w:t>
            </w:r>
          </w:p>
        </w:tc>
      </w:tr>
      <w:tr w14:paraId="4471D2D2">
        <w:tblPrEx>
          <w:tblCellMar>
            <w:top w:w="0" w:type="dxa"/>
            <w:left w:w="0" w:type="dxa"/>
            <w:bottom w:w="0" w:type="dxa"/>
            <w:right w:w="0" w:type="dxa"/>
          </w:tblCellMar>
        </w:tblPrEx>
        <w:trPr>
          <w:trHeight w:val="923"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FA108">
            <w:pPr>
              <w:spacing w:line="360" w:lineRule="auto"/>
              <w:jc w:val="left"/>
              <w:rPr>
                <w:rFonts w:hint="eastAsia" w:ascii="宋体" w:hAnsi="宋体" w:eastAsia="宋体" w:cs="宋体"/>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1F1FDF">
            <w:pPr>
              <w:spacing w:line="360" w:lineRule="auto"/>
              <w:jc w:val="left"/>
              <w:rPr>
                <w:rFonts w:ascii="宋体" w:hAnsi="宋体" w:eastAsia="宋体" w:cs="宋体"/>
                <w:b/>
                <w:szCs w:val="21"/>
              </w:rPr>
            </w:pPr>
            <w:r>
              <w:rPr>
                <w:rFonts w:hint="eastAsia" w:hAnsi="宋体" w:eastAsia="宋体" w:cs="宋体"/>
                <w:b w:val="0"/>
                <w:bCs w:val="0"/>
                <w:color w:val="121212"/>
                <w:szCs w:val="21"/>
              </w:rPr>
              <w:t>说明：</w:t>
            </w:r>
            <w:r>
              <w:rPr>
                <w:rFonts w:hint="eastAsia" w:ascii="宋体" w:hAnsi="宋体" w:eastAsia="宋体" w:cs="宋体"/>
                <w:b w:val="0"/>
                <w:bCs w:val="0"/>
                <w:color w:val="121212"/>
                <w:szCs w:val="21"/>
                <w:highlight w:val="none"/>
              </w:rPr>
              <w:t>磋商报价应包括本次采购范围内所有设备价款、设备随配标准附件、包装、运输、装卸、保险、税金、到位安装、安装所需辅材、调试、检验、维护、培训、接口、其他等所涉及到的一切费用及在项目采购中产生的服务费的总和；</w:t>
            </w:r>
            <w:r>
              <w:rPr>
                <w:rFonts w:hint="eastAsia" w:ascii="宋体" w:hAnsi="宋体" w:cs="宋体"/>
                <w:b w:val="0"/>
                <w:bCs w:val="0"/>
                <w:color w:val="121212"/>
                <w:szCs w:val="21"/>
                <w:highlight w:val="none"/>
                <w:lang w:eastAsia="zh-CN"/>
              </w:rPr>
              <w:t>磋商供应商</w:t>
            </w:r>
            <w:r>
              <w:rPr>
                <w:rFonts w:hint="eastAsia" w:ascii="宋体" w:hAnsi="宋体" w:eastAsia="宋体" w:cs="宋体"/>
                <w:b w:val="0"/>
                <w:bCs w:val="0"/>
                <w:color w:val="121212"/>
                <w:szCs w:val="21"/>
                <w:highlight w:val="none"/>
              </w:rPr>
              <w:t>综合考虑在磋商报价中。</w:t>
            </w:r>
          </w:p>
        </w:tc>
      </w:tr>
    </w:tbl>
    <w:p w14:paraId="4BBC17AB">
      <w:pPr>
        <w:spacing w:line="360" w:lineRule="auto"/>
        <w:jc w:val="left"/>
        <w:rPr>
          <w:rFonts w:hint="eastAsia" w:ascii="宋体" w:hAnsi="宋体" w:eastAsia="宋体" w:cs="宋体"/>
          <w:szCs w:val="21"/>
        </w:rPr>
      </w:pPr>
    </w:p>
    <w:p w14:paraId="6B09E1DD">
      <w:pPr>
        <w:spacing w:line="360" w:lineRule="auto"/>
        <w:jc w:val="left"/>
        <w:rPr>
          <w:rFonts w:hint="eastAsia" w:ascii="宋体" w:hAnsi="宋体" w:eastAsia="宋体" w:cs="宋体"/>
          <w:szCs w:val="21"/>
        </w:rPr>
      </w:pPr>
    </w:p>
    <w:p w14:paraId="448B7D66">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7569A346">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7D36C7C8">
      <w:pPr>
        <w:spacing w:line="360" w:lineRule="auto"/>
        <w:jc w:val="left"/>
        <w:rPr>
          <w:rFonts w:hint="eastAsia" w:hAnsi="宋体" w:cs="宋体"/>
          <w:b/>
          <w:sz w:val="32"/>
          <w:lang w:eastAsia="zh-CN"/>
        </w:rPr>
        <w:sectPr>
          <w:pgSz w:w="11906" w:h="16838"/>
          <w:pgMar w:top="1440" w:right="1274" w:bottom="1440" w:left="1800" w:header="851" w:footer="992" w:gutter="0"/>
          <w:cols w:space="425" w:num="1"/>
          <w:docGrid w:type="lines" w:linePitch="312" w:charSpace="0"/>
        </w:sectPr>
      </w:pPr>
      <w:r>
        <w:rPr>
          <w:rFonts w:hint="eastAsia" w:ascii="宋体" w:hAnsi="宋体" w:eastAsia="宋体" w:cs="宋体"/>
          <w:szCs w:val="21"/>
        </w:rPr>
        <w:t>日期：</w:t>
      </w:r>
      <w:r>
        <w:rPr>
          <w:rFonts w:hint="eastAsia" w:ascii="宋体" w:hAnsi="宋体" w:eastAsia="宋体" w:cs="宋体"/>
          <w:szCs w:val="21"/>
          <w:u w:val="single"/>
        </w:rPr>
        <w:t xml:space="preserve">                             </w:t>
      </w:r>
    </w:p>
    <w:p w14:paraId="179A4586">
      <w:pPr>
        <w:spacing w:line="360" w:lineRule="auto"/>
        <w:rPr>
          <w:rFonts w:ascii="宋体" w:hAnsi="宋体" w:eastAsia="宋体"/>
          <w:sz w:val="28"/>
          <w:szCs w:val="28"/>
        </w:rPr>
      </w:pPr>
    </w:p>
    <w:p w14:paraId="41DBE48A">
      <w:pPr>
        <w:spacing w:line="360" w:lineRule="auto"/>
        <w:rPr>
          <w:rFonts w:ascii="宋体" w:hAnsi="宋体" w:eastAsia="宋体"/>
          <w:sz w:val="28"/>
          <w:szCs w:val="28"/>
        </w:rPr>
      </w:pPr>
    </w:p>
    <w:p w14:paraId="08C0819A">
      <w:pPr>
        <w:spacing w:line="360" w:lineRule="auto"/>
        <w:rPr>
          <w:rFonts w:ascii="宋体" w:hAnsi="宋体" w:eastAsia="宋体"/>
          <w:sz w:val="28"/>
          <w:szCs w:val="28"/>
        </w:rPr>
      </w:pPr>
    </w:p>
    <w:p w14:paraId="741BEF00">
      <w:pPr>
        <w:rPr>
          <w:rFonts w:hint="eastAsia" w:hAnsi="宋体" w:cs="宋体"/>
          <w:b/>
          <w:sz w:val="32"/>
          <w:lang w:eastAsia="zh-CN"/>
        </w:rPr>
      </w:pPr>
    </w:p>
    <w:p w14:paraId="666136A4">
      <w:pPr>
        <w:pStyle w:val="10"/>
        <w:rPr>
          <w:rFonts w:hint="eastAsia" w:hAnsi="宋体" w:cs="宋体"/>
          <w:b/>
          <w:sz w:val="32"/>
          <w:lang w:eastAsia="zh-CN"/>
        </w:rPr>
      </w:pPr>
    </w:p>
    <w:p w14:paraId="30CB37C7">
      <w:pPr>
        <w:pStyle w:val="10"/>
        <w:rPr>
          <w:rFonts w:hint="eastAsia" w:hAnsi="宋体" w:cs="宋体"/>
          <w:b/>
          <w:sz w:val="32"/>
          <w:lang w:eastAsia="zh-CN"/>
        </w:rPr>
      </w:pPr>
    </w:p>
    <w:p w14:paraId="2F846899">
      <w:pPr>
        <w:jc w:val="center"/>
        <w:rPr>
          <w:rFonts w:ascii="宋体" w:hAnsi="宋体" w:eastAsia="宋体"/>
          <w:b/>
          <w:sz w:val="32"/>
          <w:szCs w:val="32"/>
        </w:rPr>
      </w:pPr>
      <w:r>
        <w:rPr>
          <w:rFonts w:hint="eastAsia" w:ascii="宋体" w:hAnsi="宋体" w:eastAsia="宋体"/>
          <w:b/>
          <w:sz w:val="32"/>
          <w:szCs w:val="32"/>
        </w:rPr>
        <w:t>响应</w:t>
      </w:r>
      <w:r>
        <w:rPr>
          <w:rFonts w:ascii="宋体" w:hAnsi="宋体" w:eastAsia="宋体"/>
          <w:b/>
          <w:sz w:val="32"/>
          <w:szCs w:val="32"/>
        </w:rPr>
        <w:t>偏离表</w:t>
      </w:r>
    </w:p>
    <w:p w14:paraId="077ED90E">
      <w:pPr>
        <w:jc w:val="center"/>
        <w:rPr>
          <w:rFonts w:ascii="宋体" w:hAnsi="宋体" w:eastAsia="宋体"/>
          <w:b/>
          <w:sz w:val="32"/>
          <w:szCs w:val="32"/>
        </w:rPr>
      </w:pPr>
    </w:p>
    <w:tbl>
      <w:tblPr>
        <w:tblStyle w:val="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083"/>
        <w:gridCol w:w="2421"/>
        <w:gridCol w:w="2693"/>
        <w:gridCol w:w="1134"/>
      </w:tblGrid>
      <w:tr w14:paraId="313B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17B99700">
            <w:pPr>
              <w:jc w:val="center"/>
              <w:rPr>
                <w:rFonts w:hint="eastAsia" w:ascii="宋体" w:hAnsi="宋体" w:eastAsia="宋体"/>
                <w:sz w:val="24"/>
                <w:szCs w:val="24"/>
              </w:rPr>
            </w:pPr>
            <w:r>
              <w:rPr>
                <w:rFonts w:hint="eastAsia" w:ascii="宋体" w:hAnsi="宋体" w:eastAsia="宋体"/>
                <w:sz w:val="24"/>
                <w:szCs w:val="24"/>
              </w:rPr>
              <w:t>项号</w:t>
            </w:r>
          </w:p>
        </w:tc>
        <w:tc>
          <w:tcPr>
            <w:tcW w:w="2083" w:type="dxa"/>
          </w:tcPr>
          <w:p w14:paraId="3A94E59D">
            <w:pPr>
              <w:jc w:val="center"/>
              <w:rPr>
                <w:rFonts w:hint="eastAsia" w:ascii="宋体" w:hAnsi="宋体" w:eastAsia="宋体"/>
                <w:sz w:val="24"/>
                <w:szCs w:val="24"/>
              </w:rPr>
            </w:pPr>
            <w:r>
              <w:rPr>
                <w:rFonts w:hint="eastAsia" w:ascii="宋体" w:hAnsi="宋体" w:eastAsia="宋体"/>
                <w:sz w:val="24"/>
                <w:szCs w:val="24"/>
              </w:rPr>
              <w:t>技术参数和要求</w:t>
            </w:r>
          </w:p>
        </w:tc>
        <w:tc>
          <w:tcPr>
            <w:tcW w:w="2421" w:type="dxa"/>
          </w:tcPr>
          <w:p w14:paraId="493631AE">
            <w:pPr>
              <w:jc w:val="center"/>
              <w:rPr>
                <w:rFonts w:hint="eastAsia" w:ascii="宋体" w:hAnsi="宋体" w:eastAsia="宋体"/>
                <w:sz w:val="24"/>
                <w:szCs w:val="24"/>
              </w:rPr>
            </w:pPr>
            <w:r>
              <w:rPr>
                <w:rFonts w:hint="eastAsia" w:ascii="宋体" w:hAnsi="宋体" w:eastAsia="宋体"/>
                <w:sz w:val="24"/>
                <w:szCs w:val="24"/>
              </w:rPr>
              <w:t>响应文件的响应情况</w:t>
            </w:r>
          </w:p>
        </w:tc>
        <w:tc>
          <w:tcPr>
            <w:tcW w:w="2693" w:type="dxa"/>
          </w:tcPr>
          <w:p w14:paraId="76DE4C10">
            <w:pPr>
              <w:jc w:val="center"/>
              <w:rPr>
                <w:rFonts w:hint="eastAsia" w:ascii="宋体" w:hAnsi="宋体" w:eastAsia="宋体"/>
                <w:sz w:val="24"/>
                <w:szCs w:val="24"/>
              </w:rPr>
            </w:pPr>
            <w:r>
              <w:rPr>
                <w:rFonts w:hint="eastAsia" w:ascii="宋体" w:hAnsi="宋体" w:eastAsia="宋体"/>
                <w:sz w:val="24"/>
                <w:szCs w:val="24"/>
              </w:rPr>
              <w:t>响应偏离情况</w:t>
            </w:r>
          </w:p>
        </w:tc>
        <w:tc>
          <w:tcPr>
            <w:tcW w:w="1134" w:type="dxa"/>
          </w:tcPr>
          <w:p w14:paraId="2341F4B8">
            <w:pPr>
              <w:jc w:val="center"/>
              <w:rPr>
                <w:rFonts w:hint="eastAsia" w:ascii="宋体" w:hAnsi="宋体" w:eastAsia="宋体"/>
                <w:sz w:val="24"/>
                <w:szCs w:val="24"/>
              </w:rPr>
            </w:pPr>
            <w:r>
              <w:rPr>
                <w:rFonts w:hint="eastAsia" w:ascii="宋体" w:hAnsi="宋体" w:eastAsia="宋体"/>
                <w:sz w:val="24"/>
                <w:szCs w:val="24"/>
              </w:rPr>
              <w:t>备注</w:t>
            </w:r>
          </w:p>
        </w:tc>
      </w:tr>
      <w:tr w14:paraId="517D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5BF7042">
            <w:pPr>
              <w:jc w:val="center"/>
              <w:rPr>
                <w:rFonts w:hint="eastAsia" w:ascii="宋体" w:hAnsi="宋体" w:eastAsia="宋体"/>
                <w:sz w:val="24"/>
                <w:szCs w:val="24"/>
              </w:rPr>
            </w:pPr>
            <w:r>
              <w:rPr>
                <w:rFonts w:hint="eastAsia" w:ascii="宋体" w:hAnsi="宋体" w:eastAsia="宋体"/>
                <w:sz w:val="24"/>
                <w:szCs w:val="24"/>
              </w:rPr>
              <w:t>1</w:t>
            </w:r>
          </w:p>
        </w:tc>
        <w:tc>
          <w:tcPr>
            <w:tcW w:w="2083" w:type="dxa"/>
          </w:tcPr>
          <w:p w14:paraId="67D4DA77">
            <w:pPr>
              <w:jc w:val="center"/>
              <w:rPr>
                <w:rFonts w:hint="eastAsia" w:ascii="宋体" w:hAnsi="宋体" w:eastAsia="宋体"/>
                <w:sz w:val="24"/>
                <w:szCs w:val="24"/>
              </w:rPr>
            </w:pPr>
          </w:p>
        </w:tc>
        <w:tc>
          <w:tcPr>
            <w:tcW w:w="2421" w:type="dxa"/>
          </w:tcPr>
          <w:p w14:paraId="661A28AE">
            <w:pPr>
              <w:jc w:val="center"/>
              <w:rPr>
                <w:rFonts w:hint="eastAsia" w:ascii="宋体" w:hAnsi="宋体" w:eastAsia="宋体"/>
                <w:sz w:val="24"/>
                <w:szCs w:val="24"/>
              </w:rPr>
            </w:pPr>
          </w:p>
        </w:tc>
        <w:tc>
          <w:tcPr>
            <w:tcW w:w="2693" w:type="dxa"/>
          </w:tcPr>
          <w:p w14:paraId="00807300">
            <w:pPr>
              <w:jc w:val="center"/>
              <w:rPr>
                <w:rFonts w:hint="eastAsia" w:ascii="宋体" w:hAnsi="宋体" w:eastAsia="宋体"/>
                <w:sz w:val="24"/>
                <w:szCs w:val="24"/>
              </w:rPr>
            </w:pPr>
            <w:r>
              <w:rPr>
                <w:rFonts w:hint="eastAsia" w:ascii="宋体" w:hAnsi="宋体" w:eastAsia="宋体"/>
                <w:sz w:val="24"/>
                <w:szCs w:val="24"/>
              </w:rPr>
              <w:t>无偏离</w:t>
            </w:r>
            <w:r>
              <w:rPr>
                <w:rFonts w:ascii="宋体" w:hAnsi="宋体" w:eastAsia="宋体"/>
                <w:sz w:val="24"/>
                <w:szCs w:val="24"/>
              </w:rPr>
              <w:t>/正偏离/负偏离</w:t>
            </w:r>
          </w:p>
        </w:tc>
        <w:tc>
          <w:tcPr>
            <w:tcW w:w="1134" w:type="dxa"/>
          </w:tcPr>
          <w:p w14:paraId="7513556F">
            <w:pPr>
              <w:jc w:val="center"/>
              <w:rPr>
                <w:rFonts w:hint="eastAsia" w:ascii="宋体" w:hAnsi="宋体" w:eastAsia="宋体"/>
                <w:sz w:val="24"/>
                <w:szCs w:val="24"/>
              </w:rPr>
            </w:pPr>
          </w:p>
        </w:tc>
      </w:tr>
      <w:tr w14:paraId="5F3E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7F21592B">
            <w:pPr>
              <w:jc w:val="center"/>
              <w:rPr>
                <w:rFonts w:hint="eastAsia" w:ascii="宋体" w:hAnsi="宋体" w:eastAsia="宋体"/>
                <w:sz w:val="24"/>
                <w:szCs w:val="24"/>
              </w:rPr>
            </w:pPr>
            <w:r>
              <w:rPr>
                <w:rFonts w:hint="eastAsia" w:ascii="宋体" w:hAnsi="宋体" w:eastAsia="宋体"/>
                <w:sz w:val="24"/>
                <w:szCs w:val="24"/>
              </w:rPr>
              <w:t>2</w:t>
            </w:r>
          </w:p>
        </w:tc>
        <w:tc>
          <w:tcPr>
            <w:tcW w:w="2083" w:type="dxa"/>
          </w:tcPr>
          <w:p w14:paraId="21D7BD60">
            <w:pPr>
              <w:jc w:val="center"/>
              <w:rPr>
                <w:rFonts w:hint="eastAsia" w:ascii="宋体" w:hAnsi="宋体" w:eastAsia="宋体"/>
                <w:sz w:val="24"/>
                <w:szCs w:val="24"/>
              </w:rPr>
            </w:pPr>
          </w:p>
        </w:tc>
        <w:tc>
          <w:tcPr>
            <w:tcW w:w="2421" w:type="dxa"/>
          </w:tcPr>
          <w:p w14:paraId="00084934">
            <w:pPr>
              <w:jc w:val="center"/>
              <w:rPr>
                <w:rFonts w:hint="eastAsia" w:ascii="宋体" w:hAnsi="宋体" w:eastAsia="宋体"/>
                <w:sz w:val="24"/>
                <w:szCs w:val="24"/>
              </w:rPr>
            </w:pPr>
          </w:p>
        </w:tc>
        <w:tc>
          <w:tcPr>
            <w:tcW w:w="2693" w:type="dxa"/>
          </w:tcPr>
          <w:p w14:paraId="06434F30">
            <w:pPr>
              <w:jc w:val="center"/>
              <w:rPr>
                <w:rFonts w:hint="eastAsia" w:ascii="宋体" w:hAnsi="宋体" w:eastAsia="宋体"/>
                <w:sz w:val="24"/>
                <w:szCs w:val="24"/>
              </w:rPr>
            </w:pPr>
          </w:p>
        </w:tc>
        <w:tc>
          <w:tcPr>
            <w:tcW w:w="1134" w:type="dxa"/>
          </w:tcPr>
          <w:p w14:paraId="7603DE40">
            <w:pPr>
              <w:jc w:val="center"/>
              <w:rPr>
                <w:rFonts w:hint="eastAsia" w:ascii="宋体" w:hAnsi="宋体" w:eastAsia="宋体"/>
                <w:sz w:val="24"/>
                <w:szCs w:val="24"/>
              </w:rPr>
            </w:pPr>
          </w:p>
        </w:tc>
      </w:tr>
      <w:tr w14:paraId="4668B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6E21F2EB">
            <w:pPr>
              <w:jc w:val="center"/>
              <w:rPr>
                <w:rFonts w:hint="eastAsia" w:ascii="宋体" w:hAnsi="宋体" w:eastAsia="宋体"/>
                <w:sz w:val="24"/>
                <w:szCs w:val="24"/>
              </w:rPr>
            </w:pPr>
            <w:r>
              <w:rPr>
                <w:rFonts w:hint="eastAsia" w:ascii="宋体" w:hAnsi="宋体" w:eastAsia="宋体"/>
                <w:sz w:val="24"/>
                <w:szCs w:val="24"/>
              </w:rPr>
              <w:t>3</w:t>
            </w:r>
          </w:p>
        </w:tc>
        <w:tc>
          <w:tcPr>
            <w:tcW w:w="2083" w:type="dxa"/>
          </w:tcPr>
          <w:p w14:paraId="7E6CD9FB">
            <w:pPr>
              <w:jc w:val="center"/>
              <w:rPr>
                <w:rFonts w:hint="eastAsia" w:ascii="宋体" w:hAnsi="宋体" w:eastAsia="宋体"/>
                <w:sz w:val="24"/>
                <w:szCs w:val="24"/>
              </w:rPr>
            </w:pPr>
          </w:p>
        </w:tc>
        <w:tc>
          <w:tcPr>
            <w:tcW w:w="2421" w:type="dxa"/>
          </w:tcPr>
          <w:p w14:paraId="0964AEA0">
            <w:pPr>
              <w:jc w:val="center"/>
              <w:rPr>
                <w:rFonts w:hint="eastAsia" w:ascii="宋体" w:hAnsi="宋体" w:eastAsia="宋体"/>
                <w:sz w:val="24"/>
                <w:szCs w:val="24"/>
              </w:rPr>
            </w:pPr>
          </w:p>
        </w:tc>
        <w:tc>
          <w:tcPr>
            <w:tcW w:w="2693" w:type="dxa"/>
          </w:tcPr>
          <w:p w14:paraId="084AE380">
            <w:pPr>
              <w:jc w:val="center"/>
              <w:rPr>
                <w:rFonts w:hint="eastAsia" w:ascii="宋体" w:hAnsi="宋体" w:eastAsia="宋体"/>
                <w:sz w:val="24"/>
                <w:szCs w:val="24"/>
              </w:rPr>
            </w:pPr>
          </w:p>
        </w:tc>
        <w:tc>
          <w:tcPr>
            <w:tcW w:w="1134" w:type="dxa"/>
          </w:tcPr>
          <w:p w14:paraId="35F1601E">
            <w:pPr>
              <w:jc w:val="center"/>
              <w:rPr>
                <w:rFonts w:hint="eastAsia" w:ascii="宋体" w:hAnsi="宋体" w:eastAsia="宋体"/>
                <w:sz w:val="24"/>
                <w:szCs w:val="24"/>
              </w:rPr>
            </w:pPr>
          </w:p>
        </w:tc>
      </w:tr>
      <w:tr w14:paraId="551D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26E8F98D">
            <w:pPr>
              <w:jc w:val="center"/>
              <w:rPr>
                <w:rFonts w:hint="eastAsia" w:ascii="宋体" w:hAnsi="宋体" w:eastAsia="宋体"/>
                <w:sz w:val="24"/>
                <w:szCs w:val="24"/>
              </w:rPr>
            </w:pPr>
            <w:r>
              <w:rPr>
                <w:rFonts w:hint="eastAsia" w:ascii="宋体" w:hAnsi="宋体" w:eastAsia="宋体"/>
                <w:sz w:val="24"/>
                <w:szCs w:val="24"/>
              </w:rPr>
              <w:t>4</w:t>
            </w:r>
          </w:p>
        </w:tc>
        <w:tc>
          <w:tcPr>
            <w:tcW w:w="2083" w:type="dxa"/>
          </w:tcPr>
          <w:p w14:paraId="0811BBFB">
            <w:pPr>
              <w:jc w:val="center"/>
              <w:rPr>
                <w:rFonts w:hint="eastAsia" w:ascii="宋体" w:hAnsi="宋体" w:eastAsia="宋体"/>
                <w:sz w:val="24"/>
                <w:szCs w:val="24"/>
              </w:rPr>
            </w:pPr>
          </w:p>
        </w:tc>
        <w:tc>
          <w:tcPr>
            <w:tcW w:w="2421" w:type="dxa"/>
          </w:tcPr>
          <w:p w14:paraId="7BF4E7E3">
            <w:pPr>
              <w:jc w:val="center"/>
              <w:rPr>
                <w:rFonts w:hint="eastAsia" w:ascii="宋体" w:hAnsi="宋体" w:eastAsia="宋体"/>
                <w:sz w:val="24"/>
                <w:szCs w:val="24"/>
              </w:rPr>
            </w:pPr>
          </w:p>
        </w:tc>
        <w:tc>
          <w:tcPr>
            <w:tcW w:w="2693" w:type="dxa"/>
          </w:tcPr>
          <w:p w14:paraId="640CB760">
            <w:pPr>
              <w:jc w:val="center"/>
              <w:rPr>
                <w:rFonts w:hint="eastAsia" w:ascii="宋体" w:hAnsi="宋体" w:eastAsia="宋体"/>
                <w:sz w:val="24"/>
                <w:szCs w:val="24"/>
              </w:rPr>
            </w:pPr>
          </w:p>
        </w:tc>
        <w:tc>
          <w:tcPr>
            <w:tcW w:w="1134" w:type="dxa"/>
          </w:tcPr>
          <w:p w14:paraId="26CDCAAF">
            <w:pPr>
              <w:jc w:val="center"/>
              <w:rPr>
                <w:rFonts w:hint="eastAsia" w:ascii="宋体" w:hAnsi="宋体" w:eastAsia="宋体"/>
                <w:sz w:val="24"/>
                <w:szCs w:val="24"/>
              </w:rPr>
            </w:pPr>
          </w:p>
        </w:tc>
      </w:tr>
      <w:tr w14:paraId="4B42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4C396F01">
            <w:pPr>
              <w:jc w:val="center"/>
              <w:rPr>
                <w:rFonts w:hint="eastAsia" w:ascii="宋体" w:hAnsi="宋体" w:eastAsia="宋体"/>
                <w:sz w:val="24"/>
                <w:szCs w:val="24"/>
              </w:rPr>
            </w:pPr>
            <w:r>
              <w:rPr>
                <w:rFonts w:ascii="宋体" w:hAnsi="宋体" w:eastAsia="宋体"/>
                <w:sz w:val="24"/>
                <w:szCs w:val="24"/>
              </w:rPr>
              <w:t>…</w:t>
            </w:r>
          </w:p>
        </w:tc>
        <w:tc>
          <w:tcPr>
            <w:tcW w:w="2083" w:type="dxa"/>
          </w:tcPr>
          <w:p w14:paraId="5BE52174">
            <w:pPr>
              <w:jc w:val="center"/>
              <w:rPr>
                <w:rFonts w:hint="eastAsia" w:ascii="宋体" w:hAnsi="宋体" w:eastAsia="宋体"/>
                <w:sz w:val="24"/>
                <w:szCs w:val="24"/>
              </w:rPr>
            </w:pPr>
          </w:p>
        </w:tc>
        <w:tc>
          <w:tcPr>
            <w:tcW w:w="2421" w:type="dxa"/>
          </w:tcPr>
          <w:p w14:paraId="42FB3197">
            <w:pPr>
              <w:jc w:val="center"/>
              <w:rPr>
                <w:rFonts w:hint="eastAsia" w:ascii="宋体" w:hAnsi="宋体" w:eastAsia="宋体"/>
                <w:sz w:val="24"/>
                <w:szCs w:val="24"/>
              </w:rPr>
            </w:pPr>
          </w:p>
        </w:tc>
        <w:tc>
          <w:tcPr>
            <w:tcW w:w="2693" w:type="dxa"/>
          </w:tcPr>
          <w:p w14:paraId="5693BB0F">
            <w:pPr>
              <w:jc w:val="center"/>
              <w:rPr>
                <w:rFonts w:hint="eastAsia" w:ascii="宋体" w:hAnsi="宋体" w:eastAsia="宋体"/>
                <w:sz w:val="24"/>
                <w:szCs w:val="24"/>
              </w:rPr>
            </w:pPr>
          </w:p>
        </w:tc>
        <w:tc>
          <w:tcPr>
            <w:tcW w:w="1134" w:type="dxa"/>
          </w:tcPr>
          <w:p w14:paraId="23C9B4BB">
            <w:pPr>
              <w:jc w:val="center"/>
              <w:rPr>
                <w:rFonts w:hint="eastAsia" w:ascii="宋体" w:hAnsi="宋体" w:eastAsia="宋体"/>
                <w:sz w:val="24"/>
                <w:szCs w:val="24"/>
              </w:rPr>
            </w:pPr>
          </w:p>
        </w:tc>
      </w:tr>
    </w:tbl>
    <w:p w14:paraId="7401AF87">
      <w:pPr>
        <w:jc w:val="left"/>
        <w:rPr>
          <w:rFonts w:ascii="宋体" w:hAnsi="宋体" w:eastAsia="宋体"/>
          <w:b/>
          <w:sz w:val="24"/>
          <w:szCs w:val="24"/>
        </w:rPr>
      </w:pPr>
    </w:p>
    <w:p w14:paraId="2ED51BFA">
      <w:pPr>
        <w:jc w:val="left"/>
        <w:rPr>
          <w:rFonts w:ascii="宋体" w:hAnsi="宋体" w:eastAsia="宋体"/>
          <w:b/>
          <w:sz w:val="24"/>
          <w:szCs w:val="24"/>
        </w:rPr>
      </w:pPr>
    </w:p>
    <w:p w14:paraId="781AE22E">
      <w:pPr>
        <w:jc w:val="left"/>
        <w:rPr>
          <w:rFonts w:ascii="宋体" w:hAnsi="宋体" w:eastAsia="宋体"/>
          <w:b/>
          <w:sz w:val="24"/>
          <w:szCs w:val="24"/>
        </w:rPr>
      </w:pPr>
    </w:p>
    <w:p w14:paraId="75064E50">
      <w:pPr>
        <w:jc w:val="left"/>
        <w:rPr>
          <w:rFonts w:ascii="宋体" w:hAnsi="宋体" w:eastAsia="宋体"/>
          <w:b/>
          <w:sz w:val="24"/>
          <w:szCs w:val="24"/>
        </w:rPr>
      </w:pPr>
    </w:p>
    <w:p w14:paraId="3BCA9408">
      <w:pPr>
        <w:jc w:val="left"/>
        <w:rPr>
          <w:rFonts w:ascii="宋体" w:hAnsi="宋体" w:eastAsia="宋体"/>
          <w:b/>
          <w:sz w:val="24"/>
          <w:szCs w:val="24"/>
        </w:rPr>
      </w:pPr>
    </w:p>
    <w:p w14:paraId="5EF002F7">
      <w:pPr>
        <w:jc w:val="left"/>
        <w:rPr>
          <w:rFonts w:ascii="宋体" w:hAnsi="宋体" w:eastAsia="宋体"/>
          <w:b/>
          <w:sz w:val="24"/>
          <w:szCs w:val="24"/>
        </w:rPr>
      </w:pPr>
    </w:p>
    <w:p w14:paraId="54B74AF1">
      <w:pPr>
        <w:jc w:val="left"/>
        <w:rPr>
          <w:rFonts w:hint="eastAsia" w:ascii="宋体" w:hAnsi="宋体" w:eastAsia="宋体"/>
          <w:b/>
          <w:sz w:val="24"/>
          <w:szCs w:val="24"/>
        </w:rPr>
      </w:pPr>
    </w:p>
    <w:p w14:paraId="5240C247">
      <w:pPr>
        <w:jc w:val="left"/>
        <w:rPr>
          <w:rFonts w:hint="eastAsia" w:ascii="宋体" w:hAnsi="宋体" w:eastAsia="宋体"/>
          <w:sz w:val="24"/>
          <w:szCs w:val="24"/>
        </w:rPr>
      </w:pPr>
      <w:r>
        <w:rPr>
          <w:rFonts w:hint="eastAsia" w:ascii="宋体" w:hAnsi="宋体" w:eastAsia="宋体"/>
          <w:sz w:val="24"/>
          <w:szCs w:val="24"/>
        </w:rPr>
        <w:t>注：供应商应对照“</w:t>
      </w:r>
      <w:r>
        <w:rPr>
          <w:rFonts w:hint="eastAsia" w:ascii="宋体" w:hAnsi="宋体" w:eastAsia="宋体"/>
          <w:sz w:val="24"/>
          <w:szCs w:val="24"/>
          <w:lang w:val="en-US" w:eastAsia="zh-CN"/>
        </w:rPr>
        <w:t>产品参数</w:t>
      </w:r>
      <w:r>
        <w:rPr>
          <w:rFonts w:hint="eastAsia" w:ascii="宋体" w:hAnsi="宋体" w:eastAsia="宋体"/>
          <w:sz w:val="24"/>
          <w:szCs w:val="24"/>
        </w:rPr>
        <w:t>”注明所提供产品技术参数、性能、配置、服务要求等内容在本表的“响应文件的响应情况”栏中进行逐条内容响应，并在“响应偏离情况”栏注明无偏离、正偏离、负偏离，当出现“正偏离”情况时应对应填写偏离情况说明及提供相应有效的证明材料。响应文件承诺不得直接复制“</w:t>
      </w:r>
      <w:r>
        <w:rPr>
          <w:rFonts w:hint="eastAsia" w:ascii="宋体" w:hAnsi="宋体" w:eastAsia="宋体"/>
          <w:sz w:val="24"/>
          <w:szCs w:val="24"/>
          <w:lang w:val="en-US" w:eastAsia="zh-CN"/>
        </w:rPr>
        <w:t>产品参数</w:t>
      </w:r>
      <w:r>
        <w:rPr>
          <w:rFonts w:hint="eastAsia" w:ascii="宋体" w:hAnsi="宋体" w:eastAsia="宋体"/>
          <w:sz w:val="24"/>
          <w:szCs w:val="24"/>
        </w:rPr>
        <w:t>”内容，响应文件承诺内容应当写明投标货物具体参数或商务响应承诺的具体数值，否则按投标无效处理。</w:t>
      </w:r>
    </w:p>
    <w:p w14:paraId="77ACB3DB">
      <w:pPr>
        <w:spacing w:line="360" w:lineRule="auto"/>
        <w:rPr>
          <w:rFonts w:ascii="宋体" w:hAnsi="宋体" w:eastAsia="宋体"/>
          <w:sz w:val="28"/>
          <w:szCs w:val="28"/>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her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0DF4E"/>
    <w:multiLevelType w:val="singleLevel"/>
    <w:tmpl w:val="DBD0DF4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lYjUwMDM5MDYwOTNmOTk2MWZkOTNhYzAyNDc4OTMifQ=="/>
  </w:docVars>
  <w:rsids>
    <w:rsidRoot w:val="00610006"/>
    <w:rsid w:val="001661D8"/>
    <w:rsid w:val="00610006"/>
    <w:rsid w:val="00670FCA"/>
    <w:rsid w:val="0079035F"/>
    <w:rsid w:val="00794C26"/>
    <w:rsid w:val="008B2F09"/>
    <w:rsid w:val="00A81513"/>
    <w:rsid w:val="00B76EB0"/>
    <w:rsid w:val="00C25295"/>
    <w:rsid w:val="00DE3210"/>
    <w:rsid w:val="00E655A7"/>
    <w:rsid w:val="00F07187"/>
    <w:rsid w:val="00F37F75"/>
    <w:rsid w:val="0195323C"/>
    <w:rsid w:val="025D5501"/>
    <w:rsid w:val="03CE3BC6"/>
    <w:rsid w:val="09BA7A33"/>
    <w:rsid w:val="09CB032D"/>
    <w:rsid w:val="0A25586F"/>
    <w:rsid w:val="0A5D7A18"/>
    <w:rsid w:val="0B124919"/>
    <w:rsid w:val="0FFA3719"/>
    <w:rsid w:val="11434B10"/>
    <w:rsid w:val="125E5020"/>
    <w:rsid w:val="14006E79"/>
    <w:rsid w:val="1ADB163E"/>
    <w:rsid w:val="1B847BEA"/>
    <w:rsid w:val="1FAE2A9B"/>
    <w:rsid w:val="221E5397"/>
    <w:rsid w:val="24AB34A4"/>
    <w:rsid w:val="260D1A5D"/>
    <w:rsid w:val="28197F60"/>
    <w:rsid w:val="2BBE3C47"/>
    <w:rsid w:val="2C4F49F3"/>
    <w:rsid w:val="2DEB5667"/>
    <w:rsid w:val="2EAA08D6"/>
    <w:rsid w:val="315A234F"/>
    <w:rsid w:val="38CF5ABF"/>
    <w:rsid w:val="3C1E0123"/>
    <w:rsid w:val="3D9C4C30"/>
    <w:rsid w:val="3F5F5258"/>
    <w:rsid w:val="422A4450"/>
    <w:rsid w:val="452640B9"/>
    <w:rsid w:val="45461B64"/>
    <w:rsid w:val="461C7F3D"/>
    <w:rsid w:val="47B85972"/>
    <w:rsid w:val="47F373BC"/>
    <w:rsid w:val="480D2A44"/>
    <w:rsid w:val="48F76E74"/>
    <w:rsid w:val="4DC249A0"/>
    <w:rsid w:val="50BC7ECE"/>
    <w:rsid w:val="51B60FAF"/>
    <w:rsid w:val="558A46C7"/>
    <w:rsid w:val="581F561B"/>
    <w:rsid w:val="5E5C1478"/>
    <w:rsid w:val="605F086D"/>
    <w:rsid w:val="625A74DD"/>
    <w:rsid w:val="63155F18"/>
    <w:rsid w:val="64635C47"/>
    <w:rsid w:val="646557F8"/>
    <w:rsid w:val="679A42D6"/>
    <w:rsid w:val="688471B6"/>
    <w:rsid w:val="68C260CB"/>
    <w:rsid w:val="69AE403B"/>
    <w:rsid w:val="6C550E7B"/>
    <w:rsid w:val="6C941E09"/>
    <w:rsid w:val="6FC27E56"/>
    <w:rsid w:val="734205B2"/>
    <w:rsid w:val="74725E23"/>
    <w:rsid w:val="78A12601"/>
    <w:rsid w:val="7981730C"/>
    <w:rsid w:val="79A84FAD"/>
    <w:rsid w:val="7AD748C4"/>
    <w:rsid w:val="7EC918E7"/>
    <w:rsid w:val="7F91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Plain Text"/>
    <w:basedOn w:val="1"/>
    <w:link w:val="1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表格文字"/>
    <w:basedOn w:val="1"/>
    <w:qFormat/>
    <w:uiPriority w:val="99"/>
    <w:pPr>
      <w:spacing w:before="25" w:after="25"/>
      <w:jc w:val="left"/>
    </w:pPr>
    <w:rPr>
      <w:bCs/>
      <w:spacing w:val="10"/>
      <w:sz w:val="24"/>
    </w:rPr>
  </w:style>
  <w:style w:type="character" w:customStyle="1" w:styleId="11">
    <w:name w:val="纯文本 字符"/>
    <w:basedOn w:val="8"/>
    <w:link w:val="3"/>
    <w:qFormat/>
    <w:uiPriority w:val="99"/>
    <w:rPr>
      <w:rFonts w:ascii="宋体" w:hAnsi="Courier New" w:eastAsia="宋体" w:cs="Times New Roman"/>
      <w:kern w:val="0"/>
      <w:szCs w:val="21"/>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81"/>
    <w:basedOn w:val="8"/>
    <w:qFormat/>
    <w:uiPriority w:val="0"/>
    <w:rPr>
      <w:rFonts w:hint="default" w:ascii="Inherit" w:hAnsi="Inherit" w:eastAsia="Inherit" w:cs="Inherit"/>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1381</Words>
  <Characters>1466</Characters>
  <Lines>14</Lines>
  <Paragraphs>4</Paragraphs>
  <TotalTime>6</TotalTime>
  <ScaleCrop>false</ScaleCrop>
  <LinksUpToDate>false</LinksUpToDate>
  <CharactersWithSpaces>1644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2021-01-14T08:31:00Z</dcterms:created>
  <dc:creator>zwy</dc:creator>
  <cp:lastModifiedBy>晓岚</cp:lastModifiedBy>
  <dcterms:modified xsi:type="dcterms:W3CDTF">2025-04-27T08:20:22Z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7C15AE60526C49C0AA225E7350459B70</vt:lpwstr>
  </property>
  <property fmtid="{D5CDD505-2E9C-101B-9397-08002B2CF9AE}" pid="4" name="KSOTemplateDocerSaveRecord">
    <vt:lpwstr>eyJoZGlkIjoiYjdlYjUwMDM5MDYwOTNmOTk2MWZkOTNhYzAyNDc4OTMiLCJ1c2VySWQiOiI0NzI0MzMyODYifQ==</vt:lpwstr>
  </property>
</Properties>
</file>