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231" w:rsidRDefault="00330231">
      <w:pPr>
        <w:keepNext/>
        <w:keepLines/>
        <w:widowControl w:val="0"/>
        <w:spacing w:before="120" w:after="120" w:line="276" w:lineRule="auto"/>
        <w:jc w:val="center"/>
        <w:outlineLvl w:val="0"/>
        <w:rPr>
          <w:rFonts w:ascii="华文中宋" w:eastAsia="华文中宋" w:hAnsi="华文中宋" w:cs="华文中宋"/>
          <w:kern w:val="2"/>
          <w:sz w:val="44"/>
          <w:szCs w:val="44"/>
          <w:lang w:eastAsia="zh-CN"/>
        </w:rPr>
      </w:pPr>
      <w:bookmarkStart w:id="0" w:name="_Toc7511"/>
      <w:r>
        <w:rPr>
          <w:rFonts w:ascii="华文中宋" w:eastAsia="华文中宋" w:hAnsi="华文中宋" w:cs="华文中宋" w:hint="eastAsia"/>
          <w:kern w:val="2"/>
          <w:sz w:val="44"/>
          <w:szCs w:val="44"/>
          <w:lang w:eastAsia="zh-CN"/>
        </w:rPr>
        <w:t>采购需求</w:t>
      </w:r>
    </w:p>
    <w:p w:rsidR="00330231" w:rsidRDefault="00330231">
      <w:pPr>
        <w:keepNext/>
        <w:keepLines/>
        <w:widowControl w:val="0"/>
        <w:spacing w:before="120" w:after="120" w:line="276" w:lineRule="auto"/>
        <w:jc w:val="both"/>
        <w:outlineLvl w:val="0"/>
        <w:rPr>
          <w:rFonts w:ascii="黑体" w:eastAsia="黑体" w:hAnsi="黑体" w:cs="黑体"/>
          <w:kern w:val="2"/>
          <w:sz w:val="32"/>
          <w:szCs w:val="32"/>
          <w:lang w:eastAsia="zh-CN"/>
        </w:rPr>
      </w:pPr>
      <w:r>
        <w:rPr>
          <w:rFonts w:ascii="黑体" w:eastAsia="黑体" w:hAnsi="黑体" w:cs="黑体" w:hint="eastAsia"/>
          <w:kern w:val="2"/>
          <w:sz w:val="32"/>
          <w:szCs w:val="32"/>
          <w:lang w:eastAsia="zh-CN"/>
        </w:rPr>
        <w:t>一、产品技术要求</w:t>
      </w:r>
    </w:p>
    <w:bookmarkEnd w:id="0"/>
    <w:p w:rsidR="001B4614" w:rsidRDefault="00330231">
      <w:pPr>
        <w:widowControl w:val="0"/>
        <w:spacing w:after="200" w:line="360" w:lineRule="auto"/>
        <w:contextualSpacing/>
        <w:jc w:val="both"/>
        <w:outlineLvl w:val="1"/>
        <w:rPr>
          <w:rFonts w:ascii="楷体_GB2312" w:eastAsia="楷体_GB2312" w:hAnsi="楷体_GB2312" w:cs="楷体_GB2312"/>
          <w:b/>
          <w:bCs/>
          <w:kern w:val="2"/>
          <w:sz w:val="32"/>
          <w:szCs w:val="32"/>
          <w:lang w:val="zh-CN" w:eastAsia="zh-CN"/>
        </w:rPr>
      </w:pPr>
      <w:r>
        <w:rPr>
          <w:rFonts w:ascii="楷体_GB2312" w:eastAsia="楷体_GB2312" w:hAnsi="楷体_GB2312" w:cs="楷体_GB2312" w:hint="eastAsia"/>
          <w:b/>
          <w:bCs/>
          <w:kern w:val="2"/>
          <w:sz w:val="32"/>
          <w:szCs w:val="32"/>
          <w:lang w:eastAsia="zh-CN"/>
        </w:rPr>
        <w:t>(</w:t>
      </w:r>
      <w:proofErr w:type="gramStart"/>
      <w:r>
        <w:rPr>
          <w:rFonts w:ascii="楷体_GB2312" w:eastAsia="楷体_GB2312" w:hAnsi="楷体_GB2312" w:cs="楷体_GB2312" w:hint="eastAsia"/>
          <w:b/>
          <w:bCs/>
          <w:kern w:val="2"/>
          <w:sz w:val="32"/>
          <w:szCs w:val="32"/>
          <w:lang w:eastAsia="zh-CN"/>
        </w:rPr>
        <w:t>一</w:t>
      </w:r>
      <w:proofErr w:type="gramEnd"/>
      <w:r>
        <w:rPr>
          <w:rFonts w:ascii="楷体_GB2312" w:eastAsia="楷体_GB2312" w:hAnsi="楷体_GB2312" w:cs="楷体_GB2312" w:hint="eastAsia"/>
          <w:b/>
          <w:bCs/>
          <w:kern w:val="2"/>
          <w:sz w:val="32"/>
          <w:szCs w:val="32"/>
          <w:lang w:eastAsia="zh-CN"/>
        </w:rPr>
        <w:t>)MTD远程问诊</w:t>
      </w:r>
      <w:r>
        <w:rPr>
          <w:rFonts w:ascii="楷体_GB2312" w:eastAsia="楷体_GB2312" w:hAnsi="楷体_GB2312" w:cs="楷体_GB2312" w:hint="eastAsia"/>
          <w:b/>
          <w:bCs/>
          <w:kern w:val="2"/>
          <w:sz w:val="32"/>
          <w:szCs w:val="32"/>
          <w:lang w:val="zh-CN" w:eastAsia="zh-CN"/>
        </w:rPr>
        <w:t>终端显示设备</w:t>
      </w:r>
    </w:p>
    <w:p w:rsidR="001B4614" w:rsidRDefault="00330231">
      <w:pPr>
        <w:widowControl w:val="0"/>
        <w:spacing w:after="200" w:line="360" w:lineRule="auto"/>
        <w:ind w:left="427"/>
        <w:contextualSpacing/>
        <w:jc w:val="both"/>
        <w:outlineLvl w:val="2"/>
        <w:rPr>
          <w:rFonts w:ascii="仿宋_GB2312" w:eastAsia="仿宋_GB2312" w:hAnsi="仿宋_GB2312" w:cs="仿宋_GB2312"/>
          <w:b/>
          <w:bCs/>
          <w:kern w:val="2"/>
          <w:sz w:val="32"/>
          <w:szCs w:val="32"/>
          <w:lang w:val="zh-CN" w:eastAsia="zh-CN"/>
        </w:rPr>
      </w:pPr>
      <w:r>
        <w:rPr>
          <w:rFonts w:ascii="仿宋_GB2312" w:eastAsia="仿宋_GB2312" w:hAnsi="仿宋_GB2312" w:cs="仿宋_GB2312" w:hint="eastAsia"/>
          <w:b/>
          <w:bCs/>
          <w:kern w:val="2"/>
          <w:sz w:val="32"/>
          <w:szCs w:val="32"/>
          <w:lang w:eastAsia="zh-CN"/>
        </w:rPr>
        <w:t>1.</w:t>
      </w:r>
      <w:r>
        <w:rPr>
          <w:rFonts w:ascii="仿宋_GB2312" w:eastAsia="仿宋_GB2312" w:hAnsi="仿宋_GB2312" w:cs="仿宋_GB2312" w:hint="eastAsia"/>
          <w:b/>
          <w:bCs/>
          <w:kern w:val="2"/>
          <w:sz w:val="32"/>
          <w:szCs w:val="32"/>
          <w:lang w:val="zh-CN" w:eastAsia="zh-CN"/>
        </w:rPr>
        <w:t>需求数量：</w:t>
      </w:r>
      <w:r>
        <w:rPr>
          <w:rFonts w:ascii="仿宋_GB2312" w:eastAsia="仿宋_GB2312" w:hAnsi="仿宋_GB2312" w:cs="仿宋_GB2312" w:hint="eastAsia"/>
          <w:b/>
          <w:bCs/>
          <w:kern w:val="2"/>
          <w:sz w:val="32"/>
          <w:szCs w:val="32"/>
          <w:lang w:eastAsia="zh-CN"/>
        </w:rPr>
        <w:t>2</w:t>
      </w:r>
      <w:r>
        <w:rPr>
          <w:rFonts w:ascii="仿宋_GB2312" w:eastAsia="仿宋_GB2312" w:hAnsi="仿宋_GB2312" w:cs="仿宋_GB2312" w:hint="eastAsia"/>
          <w:b/>
          <w:bCs/>
          <w:kern w:val="2"/>
          <w:sz w:val="32"/>
          <w:szCs w:val="32"/>
          <w:lang w:val="zh-CN" w:eastAsia="zh-CN"/>
        </w:rPr>
        <w:t>套</w:t>
      </w:r>
    </w:p>
    <w:p w:rsidR="001B4614" w:rsidRDefault="00330231">
      <w:pPr>
        <w:widowControl w:val="0"/>
        <w:spacing w:line="360" w:lineRule="auto"/>
        <w:ind w:left="427"/>
        <w:contextualSpacing/>
        <w:jc w:val="both"/>
        <w:outlineLvl w:val="2"/>
        <w:rPr>
          <w:rFonts w:ascii="仿宋_GB2312" w:eastAsia="仿宋_GB2312" w:hAnsi="仿宋_GB2312" w:cs="仿宋_GB2312"/>
          <w:b/>
          <w:bCs/>
          <w:kern w:val="2"/>
          <w:sz w:val="32"/>
          <w:szCs w:val="32"/>
          <w:lang w:val="zh-CN" w:eastAsia="zh-CN"/>
        </w:rPr>
      </w:pPr>
      <w:r>
        <w:rPr>
          <w:rFonts w:ascii="仿宋_GB2312" w:eastAsia="仿宋_GB2312" w:hAnsi="仿宋_GB2312" w:cs="仿宋_GB2312" w:hint="eastAsia"/>
          <w:b/>
          <w:bCs/>
          <w:kern w:val="2"/>
          <w:sz w:val="32"/>
          <w:szCs w:val="32"/>
          <w:lang w:eastAsia="zh-CN"/>
        </w:rPr>
        <w:t>2.设备</w:t>
      </w:r>
      <w:r>
        <w:rPr>
          <w:rFonts w:ascii="仿宋_GB2312" w:eastAsia="仿宋_GB2312" w:hAnsi="仿宋_GB2312" w:cs="仿宋_GB2312" w:hint="eastAsia"/>
          <w:b/>
          <w:bCs/>
          <w:kern w:val="2"/>
          <w:sz w:val="32"/>
          <w:szCs w:val="32"/>
          <w:lang w:val="zh-CN" w:eastAsia="zh-CN"/>
        </w:rPr>
        <w:t xml:space="preserve">基础参数： </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2.1</w:t>
      </w:r>
      <w:r>
        <w:rPr>
          <w:rFonts w:ascii="仿宋_GB2312" w:eastAsia="仿宋_GB2312" w:hAnsi="仿宋_GB2312" w:cs="仿宋_GB2312" w:hint="eastAsia"/>
          <w:kern w:val="2"/>
          <w:sz w:val="32"/>
          <w:szCs w:val="32"/>
          <w:lang w:val="zh-CN" w:eastAsia="zh-CN"/>
        </w:rPr>
        <w:t>液晶显示屏参数</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分辨率：≥3800#2000像素</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显示亮度：≥400 cd/m² (Typ.)</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视角：具备全视角</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 xml:space="preserve">可视角度：89/89/89/89 </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刷新频率：60Hz   </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2.2</w:t>
      </w:r>
      <w:r>
        <w:rPr>
          <w:rFonts w:ascii="仿宋_GB2312" w:eastAsia="仿宋_GB2312" w:hAnsi="仿宋_GB2312" w:cs="仿宋_GB2312" w:hint="eastAsia"/>
          <w:kern w:val="2"/>
          <w:sz w:val="32"/>
          <w:szCs w:val="32"/>
          <w:lang w:val="zh-CN" w:eastAsia="zh-CN"/>
        </w:rPr>
        <w:t>触摸参数</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触摸寿命：≥2000万次</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显示触摸区域：≥1800mm#1000mm</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扫描速度：≥80帧/秒</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触摸精度：≦2mm</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触摸屏感应方式：手指或其他非透明触摸感应介质</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2.3</w:t>
      </w:r>
      <w:r>
        <w:rPr>
          <w:rFonts w:ascii="仿宋_GB2312" w:eastAsia="仿宋_GB2312" w:hAnsi="仿宋_GB2312" w:cs="仿宋_GB2312" w:hint="eastAsia"/>
          <w:kern w:val="2"/>
          <w:sz w:val="32"/>
          <w:szCs w:val="32"/>
          <w:lang w:val="zh-CN" w:eastAsia="zh-CN"/>
        </w:rPr>
        <w:t>ops主机</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 xml:space="preserve">主板：≥i5 </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CPU：≥</w:t>
      </w:r>
      <w:proofErr w:type="gramStart"/>
      <w:r>
        <w:rPr>
          <w:rFonts w:ascii="仿宋_GB2312" w:eastAsia="仿宋_GB2312" w:hAnsi="仿宋_GB2312" w:cs="仿宋_GB2312" w:hint="eastAsia"/>
          <w:kern w:val="2"/>
          <w:sz w:val="32"/>
          <w:szCs w:val="32"/>
          <w:lang w:val="zh-CN" w:eastAsia="zh-CN"/>
        </w:rPr>
        <w:t>四核</w:t>
      </w:r>
      <w:proofErr w:type="gramEnd"/>
      <w:r>
        <w:rPr>
          <w:rFonts w:ascii="仿宋_GB2312" w:eastAsia="仿宋_GB2312" w:hAnsi="仿宋_GB2312" w:cs="仿宋_GB2312" w:hint="eastAsia"/>
          <w:kern w:val="2"/>
          <w:sz w:val="32"/>
          <w:szCs w:val="32"/>
          <w:lang w:val="zh-CN" w:eastAsia="zh-CN"/>
        </w:rPr>
        <w:t xml:space="preserve">DDR4 </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内存：≥DDR4 16g</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lastRenderedPageBreak/>
        <w:t>2.4</w:t>
      </w:r>
      <w:r>
        <w:rPr>
          <w:rFonts w:ascii="仿宋_GB2312" w:eastAsia="仿宋_GB2312" w:hAnsi="仿宋_GB2312" w:cs="仿宋_GB2312" w:hint="eastAsia"/>
          <w:kern w:val="2"/>
          <w:sz w:val="32"/>
          <w:szCs w:val="32"/>
          <w:lang w:val="zh-CN" w:eastAsia="zh-CN"/>
        </w:rPr>
        <w:t>净重/毛重≥70KG/80KG；</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功耗：≦1500W。</w:t>
      </w:r>
    </w:p>
    <w:p w:rsidR="001B4614" w:rsidRDefault="00330231">
      <w:pPr>
        <w:widowControl w:val="0"/>
        <w:spacing w:after="200" w:line="360" w:lineRule="auto"/>
        <w:contextualSpacing/>
        <w:jc w:val="both"/>
        <w:outlineLvl w:val="1"/>
        <w:rPr>
          <w:rFonts w:ascii="楷体_GB2312" w:eastAsia="楷体_GB2312" w:hAnsi="楷体_GB2312" w:cs="楷体_GB2312"/>
          <w:b/>
          <w:bCs/>
          <w:kern w:val="2"/>
          <w:sz w:val="32"/>
          <w:szCs w:val="32"/>
          <w:lang w:eastAsia="zh-CN"/>
        </w:rPr>
      </w:pPr>
      <w:r>
        <w:rPr>
          <w:rFonts w:ascii="楷体_GB2312" w:eastAsia="楷体_GB2312" w:hAnsi="楷体_GB2312" w:cs="楷体_GB2312" w:hint="eastAsia"/>
          <w:b/>
          <w:bCs/>
          <w:kern w:val="2"/>
          <w:sz w:val="32"/>
          <w:szCs w:val="32"/>
          <w:lang w:eastAsia="zh-CN"/>
        </w:rPr>
        <w:t>（二）分体式检测设备A型</w:t>
      </w:r>
    </w:p>
    <w:p w:rsidR="001B4614" w:rsidRDefault="00330231">
      <w:pPr>
        <w:widowControl w:val="0"/>
        <w:spacing w:after="200" w:line="360" w:lineRule="auto"/>
        <w:ind w:left="427"/>
        <w:contextualSpacing/>
        <w:jc w:val="both"/>
        <w:outlineLvl w:val="2"/>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val="zh-CN" w:eastAsia="zh-CN"/>
        </w:rPr>
        <w:t>需求数量：</w:t>
      </w:r>
      <w:r>
        <w:rPr>
          <w:rFonts w:ascii="仿宋_GB2312" w:eastAsia="仿宋_GB2312" w:hAnsi="仿宋_GB2312" w:cs="仿宋_GB2312" w:hint="eastAsia"/>
          <w:b/>
          <w:bCs/>
          <w:kern w:val="2"/>
          <w:sz w:val="32"/>
          <w:szCs w:val="32"/>
          <w:lang w:eastAsia="zh-CN"/>
        </w:rPr>
        <w:t>2</w:t>
      </w:r>
      <w:r>
        <w:rPr>
          <w:rFonts w:ascii="仿宋_GB2312" w:eastAsia="仿宋_GB2312" w:hAnsi="仿宋_GB2312" w:cs="仿宋_GB2312" w:hint="eastAsia"/>
          <w:b/>
          <w:bCs/>
          <w:kern w:val="2"/>
          <w:sz w:val="32"/>
          <w:szCs w:val="32"/>
          <w:lang w:val="zh-CN" w:eastAsia="zh-CN"/>
        </w:rPr>
        <w:t>套</w:t>
      </w:r>
    </w:p>
    <w:p w:rsidR="001B4614" w:rsidRDefault="00330231">
      <w:pPr>
        <w:widowControl w:val="0"/>
        <w:spacing w:after="200" w:line="360" w:lineRule="auto"/>
        <w:ind w:left="427"/>
        <w:contextualSpacing/>
        <w:jc w:val="both"/>
        <w:outlineLvl w:val="2"/>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设备</w:t>
      </w:r>
      <w:r>
        <w:rPr>
          <w:rFonts w:ascii="仿宋_GB2312" w:eastAsia="仿宋_GB2312" w:hAnsi="仿宋_GB2312" w:cs="仿宋_GB2312" w:hint="eastAsia"/>
          <w:b/>
          <w:bCs/>
          <w:kern w:val="2"/>
          <w:sz w:val="32"/>
          <w:szCs w:val="32"/>
          <w:lang w:val="zh-CN" w:eastAsia="zh-CN"/>
        </w:rPr>
        <w:t xml:space="preserve">基础参数： </w:t>
      </w:r>
    </w:p>
    <w:p w:rsidR="001B4614" w:rsidRDefault="00330231">
      <w:pPr>
        <w:widowControl w:val="0"/>
        <w:spacing w:after="200" w:line="360" w:lineRule="auto"/>
        <w:ind w:left="427"/>
        <w:contextualSpacing/>
        <w:jc w:val="both"/>
        <w:outlineLvl w:val="2"/>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1.服务单元：身高体重</w:t>
      </w:r>
    </w:p>
    <w:p w:rsidR="001B4614" w:rsidRDefault="00330231">
      <w:pPr>
        <w:widowControl w:val="0"/>
        <w:spacing w:after="200" w:line="360" w:lineRule="auto"/>
        <w:ind w:left="427"/>
        <w:contextualSpacing/>
        <w:jc w:val="both"/>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1.1.</w:t>
      </w:r>
      <w:r>
        <w:rPr>
          <w:rFonts w:ascii="仿宋_GB2312" w:eastAsia="仿宋_GB2312" w:hAnsi="仿宋_GB2312" w:cs="仿宋_GB2312" w:hint="eastAsia"/>
          <w:b/>
          <w:bCs/>
          <w:kern w:val="2"/>
          <w:sz w:val="32"/>
          <w:szCs w:val="32"/>
          <w:lang w:val="zh-CN" w:eastAsia="zh-CN"/>
        </w:rPr>
        <w:t>需求数量：</w:t>
      </w:r>
      <w:r>
        <w:rPr>
          <w:rFonts w:ascii="仿宋_GB2312" w:eastAsia="仿宋_GB2312" w:hAnsi="仿宋_GB2312" w:cs="仿宋_GB2312" w:hint="eastAsia"/>
          <w:b/>
          <w:bCs/>
          <w:kern w:val="2"/>
          <w:sz w:val="32"/>
          <w:szCs w:val="32"/>
          <w:lang w:eastAsia="zh-CN"/>
        </w:rPr>
        <w:t>2</w:t>
      </w:r>
      <w:r>
        <w:rPr>
          <w:rFonts w:ascii="仿宋_GB2312" w:eastAsia="仿宋_GB2312" w:hAnsi="仿宋_GB2312" w:cs="仿宋_GB2312" w:hint="eastAsia"/>
          <w:b/>
          <w:bCs/>
          <w:kern w:val="2"/>
          <w:sz w:val="32"/>
          <w:szCs w:val="32"/>
          <w:lang w:val="zh-CN" w:eastAsia="zh-CN"/>
        </w:rPr>
        <w:t>套</w:t>
      </w:r>
    </w:p>
    <w:p w:rsidR="001B4614" w:rsidRDefault="00330231">
      <w:pPr>
        <w:widowControl w:val="0"/>
        <w:spacing w:after="200" w:line="360" w:lineRule="auto"/>
        <w:ind w:left="427"/>
        <w:contextualSpacing/>
        <w:jc w:val="both"/>
        <w:rPr>
          <w:rFonts w:ascii="仿宋_GB2312" w:eastAsia="仿宋_GB2312" w:hAnsi="仿宋_GB2312" w:cs="仿宋_GB2312"/>
          <w:b/>
          <w:bCs/>
          <w:kern w:val="2"/>
          <w:sz w:val="32"/>
          <w:szCs w:val="32"/>
          <w:lang w:val="zh-CN" w:eastAsia="zh-CN"/>
        </w:rPr>
      </w:pPr>
      <w:r>
        <w:rPr>
          <w:rFonts w:ascii="仿宋_GB2312" w:eastAsia="仿宋_GB2312" w:hAnsi="仿宋_GB2312" w:cs="仿宋_GB2312" w:hint="eastAsia"/>
          <w:b/>
          <w:bCs/>
          <w:kern w:val="2"/>
          <w:sz w:val="32"/>
          <w:szCs w:val="32"/>
          <w:lang w:eastAsia="zh-CN"/>
        </w:rPr>
        <w:t>1.2.设备</w:t>
      </w:r>
      <w:r>
        <w:rPr>
          <w:rFonts w:ascii="仿宋_GB2312" w:eastAsia="仿宋_GB2312" w:hAnsi="仿宋_GB2312" w:cs="仿宋_GB2312" w:hint="eastAsia"/>
          <w:b/>
          <w:bCs/>
          <w:kern w:val="2"/>
          <w:sz w:val="32"/>
          <w:szCs w:val="32"/>
          <w:lang w:val="zh-CN" w:eastAsia="zh-CN"/>
        </w:rPr>
        <w:t xml:space="preserve">基础参数： </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1.2.1</w:t>
      </w:r>
      <w:r>
        <w:rPr>
          <w:rFonts w:ascii="仿宋_GB2312" w:eastAsia="仿宋_GB2312" w:hAnsi="仿宋_GB2312" w:cs="仿宋_GB2312" w:hint="eastAsia"/>
          <w:kern w:val="2"/>
          <w:sz w:val="32"/>
          <w:szCs w:val="32"/>
          <w:lang w:val="zh-CN" w:eastAsia="zh-CN"/>
        </w:rPr>
        <w:t>测量参数：身高，体重，BMI值</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1.2.2</w:t>
      </w:r>
      <w:r>
        <w:rPr>
          <w:rFonts w:ascii="仿宋_GB2312" w:eastAsia="仿宋_GB2312" w:hAnsi="仿宋_GB2312" w:cs="仿宋_GB2312" w:hint="eastAsia"/>
          <w:kern w:val="2"/>
          <w:sz w:val="32"/>
          <w:szCs w:val="32"/>
          <w:lang w:val="zh-CN" w:eastAsia="zh-CN"/>
        </w:rPr>
        <w:t>测量原理：超声波非接触式测高，平衡梁式传感器称重</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w:t>
      </w:r>
      <w:r>
        <w:rPr>
          <w:rFonts w:ascii="仿宋_GB2312" w:eastAsia="仿宋_GB2312" w:hAnsi="仿宋_GB2312" w:cs="仿宋_GB2312" w:hint="eastAsia"/>
          <w:kern w:val="2"/>
          <w:sz w:val="32"/>
          <w:szCs w:val="32"/>
          <w:lang w:eastAsia="zh-CN"/>
        </w:rPr>
        <w:t>1.2.3</w:t>
      </w:r>
      <w:r>
        <w:rPr>
          <w:rFonts w:ascii="仿宋_GB2312" w:eastAsia="仿宋_GB2312" w:hAnsi="仿宋_GB2312" w:cs="仿宋_GB2312" w:hint="eastAsia"/>
          <w:kern w:val="2"/>
          <w:sz w:val="32"/>
          <w:szCs w:val="32"/>
          <w:lang w:val="zh-CN" w:eastAsia="zh-CN"/>
        </w:rPr>
        <w:t>测量模式： 自动/手动测量，手动模式时，红外遥控操作</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w:t>
      </w:r>
      <w:r>
        <w:rPr>
          <w:rFonts w:ascii="仿宋_GB2312" w:eastAsia="仿宋_GB2312" w:hAnsi="仿宋_GB2312" w:cs="仿宋_GB2312" w:hint="eastAsia"/>
          <w:kern w:val="2"/>
          <w:sz w:val="32"/>
          <w:szCs w:val="32"/>
          <w:lang w:eastAsia="zh-CN"/>
        </w:rPr>
        <w:t>1.2.4</w:t>
      </w:r>
      <w:r>
        <w:rPr>
          <w:rFonts w:ascii="仿宋_GB2312" w:eastAsia="仿宋_GB2312" w:hAnsi="仿宋_GB2312" w:cs="仿宋_GB2312" w:hint="eastAsia"/>
          <w:kern w:val="2"/>
          <w:sz w:val="32"/>
          <w:szCs w:val="32"/>
          <w:lang w:val="zh-CN" w:eastAsia="zh-CN"/>
        </w:rPr>
        <w:t>纬度补偿功能，使体重测量更精确</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1.2.5</w:t>
      </w:r>
      <w:r>
        <w:rPr>
          <w:rFonts w:ascii="仿宋_GB2312" w:eastAsia="仿宋_GB2312" w:hAnsi="仿宋_GB2312" w:cs="仿宋_GB2312" w:hint="eastAsia"/>
          <w:kern w:val="2"/>
          <w:sz w:val="32"/>
          <w:szCs w:val="32"/>
          <w:lang w:val="zh-CN" w:eastAsia="zh-CN"/>
        </w:rPr>
        <w:t>结果打印：自动热敏打印</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1.2.6</w:t>
      </w:r>
      <w:r>
        <w:rPr>
          <w:rFonts w:ascii="仿宋_GB2312" w:eastAsia="仿宋_GB2312" w:hAnsi="仿宋_GB2312" w:cs="仿宋_GB2312" w:hint="eastAsia"/>
          <w:kern w:val="2"/>
          <w:sz w:val="32"/>
          <w:szCs w:val="32"/>
          <w:lang w:val="zh-CN" w:eastAsia="zh-CN"/>
        </w:rPr>
        <w:t>语音提示：语音提示测量步骤，语音播报测量结果</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1.2.7</w:t>
      </w:r>
      <w:r>
        <w:rPr>
          <w:rFonts w:ascii="仿宋_GB2312" w:eastAsia="仿宋_GB2312" w:hAnsi="仿宋_GB2312" w:cs="仿宋_GB2312" w:hint="eastAsia"/>
          <w:kern w:val="2"/>
          <w:sz w:val="32"/>
          <w:szCs w:val="32"/>
          <w:lang w:val="zh-CN" w:eastAsia="zh-CN"/>
        </w:rPr>
        <w:t>校正方式：提供标准校正工具</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w:t>
      </w:r>
      <w:r>
        <w:rPr>
          <w:rFonts w:ascii="仿宋_GB2312" w:eastAsia="仿宋_GB2312" w:hAnsi="仿宋_GB2312" w:cs="仿宋_GB2312" w:hint="eastAsia"/>
          <w:kern w:val="2"/>
          <w:sz w:val="32"/>
          <w:szCs w:val="32"/>
          <w:lang w:eastAsia="zh-CN"/>
        </w:rPr>
        <w:t>1.2.8</w:t>
      </w:r>
      <w:r>
        <w:rPr>
          <w:rFonts w:ascii="仿宋_GB2312" w:eastAsia="仿宋_GB2312" w:hAnsi="仿宋_GB2312" w:cs="仿宋_GB2312" w:hint="eastAsia"/>
          <w:kern w:val="2"/>
          <w:sz w:val="32"/>
          <w:szCs w:val="32"/>
          <w:lang w:val="zh-CN" w:eastAsia="zh-CN"/>
        </w:rPr>
        <w:t>传输方式：RS-232数据传输，</w:t>
      </w:r>
      <w:proofErr w:type="gramStart"/>
      <w:r>
        <w:rPr>
          <w:rFonts w:ascii="仿宋_GB2312" w:eastAsia="仿宋_GB2312" w:hAnsi="仿宋_GB2312" w:cs="仿宋_GB2312" w:hint="eastAsia"/>
          <w:kern w:val="2"/>
          <w:sz w:val="32"/>
          <w:szCs w:val="32"/>
          <w:lang w:val="zh-CN" w:eastAsia="zh-CN"/>
        </w:rPr>
        <w:t>蓝牙数据</w:t>
      </w:r>
      <w:proofErr w:type="gramEnd"/>
      <w:r>
        <w:rPr>
          <w:rFonts w:ascii="仿宋_GB2312" w:eastAsia="仿宋_GB2312" w:hAnsi="仿宋_GB2312" w:cs="仿宋_GB2312" w:hint="eastAsia"/>
          <w:kern w:val="2"/>
          <w:sz w:val="32"/>
          <w:szCs w:val="32"/>
          <w:lang w:val="zh-CN" w:eastAsia="zh-CN"/>
        </w:rPr>
        <w:t>传输，</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1.2</w:t>
      </w:r>
      <w:r>
        <w:rPr>
          <w:rFonts w:ascii="仿宋_GB2312" w:eastAsia="仿宋_GB2312" w:hAnsi="仿宋_GB2312" w:cs="仿宋_GB2312" w:hint="eastAsia"/>
          <w:kern w:val="2"/>
          <w:sz w:val="32"/>
          <w:szCs w:val="32"/>
          <w:lang w:val="zh-CN" w:eastAsia="zh-CN"/>
        </w:rPr>
        <w:t>.</w:t>
      </w:r>
      <w:r>
        <w:rPr>
          <w:rFonts w:ascii="仿宋_GB2312" w:eastAsia="仿宋_GB2312" w:hAnsi="仿宋_GB2312" w:cs="仿宋_GB2312" w:hint="eastAsia"/>
          <w:kern w:val="2"/>
          <w:sz w:val="32"/>
          <w:szCs w:val="32"/>
          <w:lang w:eastAsia="zh-CN"/>
        </w:rPr>
        <w:t>9</w:t>
      </w:r>
      <w:r>
        <w:rPr>
          <w:rFonts w:ascii="仿宋_GB2312" w:eastAsia="仿宋_GB2312" w:hAnsi="仿宋_GB2312" w:cs="仿宋_GB2312" w:hint="eastAsia"/>
          <w:kern w:val="2"/>
          <w:sz w:val="32"/>
          <w:szCs w:val="32"/>
          <w:lang w:val="zh-CN" w:eastAsia="zh-CN"/>
        </w:rPr>
        <w:t>额定电源：AC 220V±10% 50Hz</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1.2</w:t>
      </w:r>
      <w:r>
        <w:rPr>
          <w:rFonts w:ascii="仿宋_GB2312" w:eastAsia="仿宋_GB2312" w:hAnsi="仿宋_GB2312" w:cs="仿宋_GB2312" w:hint="eastAsia"/>
          <w:kern w:val="2"/>
          <w:sz w:val="32"/>
          <w:szCs w:val="32"/>
          <w:lang w:val="zh-CN" w:eastAsia="zh-CN"/>
        </w:rPr>
        <w:t>.</w:t>
      </w:r>
      <w:r>
        <w:rPr>
          <w:rFonts w:ascii="仿宋_GB2312" w:eastAsia="仿宋_GB2312" w:hAnsi="仿宋_GB2312" w:cs="仿宋_GB2312" w:hint="eastAsia"/>
          <w:kern w:val="2"/>
          <w:sz w:val="32"/>
          <w:szCs w:val="32"/>
          <w:lang w:eastAsia="zh-CN"/>
        </w:rPr>
        <w:t>10</w:t>
      </w:r>
      <w:r>
        <w:rPr>
          <w:rFonts w:ascii="仿宋_GB2312" w:eastAsia="仿宋_GB2312" w:hAnsi="仿宋_GB2312" w:cs="仿宋_GB2312" w:hint="eastAsia"/>
          <w:kern w:val="2"/>
          <w:sz w:val="32"/>
          <w:szCs w:val="32"/>
          <w:lang w:val="zh-CN" w:eastAsia="zh-CN"/>
        </w:rPr>
        <w:t>额定输入功率：≤30W</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1.2</w:t>
      </w:r>
      <w:r>
        <w:rPr>
          <w:rFonts w:ascii="仿宋_GB2312" w:eastAsia="仿宋_GB2312" w:hAnsi="仿宋_GB2312" w:cs="仿宋_GB2312" w:hint="eastAsia"/>
          <w:kern w:val="2"/>
          <w:sz w:val="32"/>
          <w:szCs w:val="32"/>
          <w:lang w:val="zh-CN" w:eastAsia="zh-CN"/>
        </w:rPr>
        <w:t>.</w:t>
      </w:r>
      <w:r>
        <w:rPr>
          <w:rFonts w:ascii="仿宋_GB2312" w:eastAsia="仿宋_GB2312" w:hAnsi="仿宋_GB2312" w:cs="仿宋_GB2312" w:hint="eastAsia"/>
          <w:kern w:val="2"/>
          <w:sz w:val="32"/>
          <w:szCs w:val="32"/>
          <w:lang w:eastAsia="zh-CN"/>
        </w:rPr>
        <w:t>11</w:t>
      </w:r>
      <w:r>
        <w:rPr>
          <w:rFonts w:ascii="仿宋_GB2312" w:eastAsia="仿宋_GB2312" w:hAnsi="仿宋_GB2312" w:cs="仿宋_GB2312" w:hint="eastAsia"/>
          <w:kern w:val="2"/>
          <w:sz w:val="32"/>
          <w:szCs w:val="32"/>
          <w:lang w:val="zh-CN" w:eastAsia="zh-CN"/>
        </w:rPr>
        <w:t>使用环境温湿度：+5℃ ~ +40℃ 10% ~ 95%RH</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1.2</w:t>
      </w:r>
      <w:r>
        <w:rPr>
          <w:rFonts w:ascii="仿宋_GB2312" w:eastAsia="仿宋_GB2312" w:hAnsi="仿宋_GB2312" w:cs="仿宋_GB2312" w:hint="eastAsia"/>
          <w:kern w:val="2"/>
          <w:sz w:val="32"/>
          <w:szCs w:val="32"/>
          <w:lang w:val="zh-CN" w:eastAsia="zh-CN"/>
        </w:rPr>
        <w:t>.</w:t>
      </w:r>
      <w:r>
        <w:rPr>
          <w:rFonts w:ascii="仿宋_GB2312" w:eastAsia="仿宋_GB2312" w:hAnsi="仿宋_GB2312" w:cs="仿宋_GB2312" w:hint="eastAsia"/>
          <w:kern w:val="2"/>
          <w:sz w:val="32"/>
          <w:szCs w:val="32"/>
          <w:lang w:eastAsia="zh-CN"/>
        </w:rPr>
        <w:t>12</w:t>
      </w:r>
      <w:r>
        <w:rPr>
          <w:rFonts w:ascii="仿宋_GB2312" w:eastAsia="仿宋_GB2312" w:hAnsi="仿宋_GB2312" w:cs="仿宋_GB2312" w:hint="eastAsia"/>
          <w:kern w:val="2"/>
          <w:sz w:val="32"/>
          <w:szCs w:val="32"/>
          <w:lang w:val="zh-CN" w:eastAsia="zh-CN"/>
        </w:rPr>
        <w:t>保存环境温湿度：-20℃ ~ +60℃ 10% ~ 95%RH</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1.2</w:t>
      </w:r>
      <w:r>
        <w:rPr>
          <w:rFonts w:ascii="仿宋_GB2312" w:eastAsia="仿宋_GB2312" w:hAnsi="仿宋_GB2312" w:cs="仿宋_GB2312" w:hint="eastAsia"/>
          <w:kern w:val="2"/>
          <w:sz w:val="32"/>
          <w:szCs w:val="32"/>
          <w:lang w:val="zh-CN" w:eastAsia="zh-CN"/>
        </w:rPr>
        <w:t>.</w:t>
      </w:r>
      <w:r>
        <w:rPr>
          <w:rFonts w:ascii="仿宋_GB2312" w:eastAsia="仿宋_GB2312" w:hAnsi="仿宋_GB2312" w:cs="仿宋_GB2312" w:hint="eastAsia"/>
          <w:kern w:val="2"/>
          <w:sz w:val="32"/>
          <w:szCs w:val="32"/>
          <w:lang w:eastAsia="zh-CN"/>
        </w:rPr>
        <w:t>13</w:t>
      </w:r>
      <w:r>
        <w:rPr>
          <w:rFonts w:ascii="仿宋_GB2312" w:eastAsia="仿宋_GB2312" w:hAnsi="仿宋_GB2312" w:cs="仿宋_GB2312" w:hint="eastAsia"/>
          <w:kern w:val="2"/>
          <w:sz w:val="32"/>
          <w:szCs w:val="32"/>
          <w:lang w:val="zh-CN" w:eastAsia="zh-CN"/>
        </w:rPr>
        <w:t>运行大气压力：860 ~ 1060hPa</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lastRenderedPageBreak/>
        <w:t>12.</w:t>
      </w:r>
      <w:r>
        <w:rPr>
          <w:rFonts w:ascii="仿宋_GB2312" w:eastAsia="仿宋_GB2312" w:hAnsi="仿宋_GB2312" w:cs="仿宋_GB2312" w:hint="eastAsia"/>
          <w:kern w:val="2"/>
          <w:sz w:val="32"/>
          <w:szCs w:val="32"/>
          <w:lang w:val="zh-CN" w:eastAsia="zh-CN"/>
        </w:rPr>
        <w:t>.</w:t>
      </w:r>
      <w:r>
        <w:rPr>
          <w:rFonts w:ascii="仿宋_GB2312" w:eastAsia="仿宋_GB2312" w:hAnsi="仿宋_GB2312" w:cs="仿宋_GB2312" w:hint="eastAsia"/>
          <w:kern w:val="2"/>
          <w:sz w:val="32"/>
          <w:szCs w:val="32"/>
          <w:lang w:eastAsia="zh-CN"/>
        </w:rPr>
        <w:t>14</w:t>
      </w:r>
      <w:r>
        <w:rPr>
          <w:rFonts w:ascii="仿宋_GB2312" w:eastAsia="仿宋_GB2312" w:hAnsi="仿宋_GB2312" w:cs="仿宋_GB2312" w:hint="eastAsia"/>
          <w:kern w:val="2"/>
          <w:sz w:val="32"/>
          <w:szCs w:val="32"/>
          <w:lang w:val="zh-CN" w:eastAsia="zh-CN"/>
        </w:rPr>
        <w:t>运输和保存大气压力：860 ~ 1060hPa</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1.2</w:t>
      </w:r>
      <w:r>
        <w:rPr>
          <w:rFonts w:ascii="仿宋_GB2312" w:eastAsia="仿宋_GB2312" w:hAnsi="仿宋_GB2312" w:cs="仿宋_GB2312" w:hint="eastAsia"/>
          <w:kern w:val="2"/>
          <w:sz w:val="32"/>
          <w:szCs w:val="32"/>
          <w:lang w:val="zh-CN" w:eastAsia="zh-CN"/>
        </w:rPr>
        <w:t>.</w:t>
      </w:r>
      <w:r>
        <w:rPr>
          <w:rFonts w:ascii="仿宋_GB2312" w:eastAsia="仿宋_GB2312" w:hAnsi="仿宋_GB2312" w:cs="仿宋_GB2312" w:hint="eastAsia"/>
          <w:kern w:val="2"/>
          <w:sz w:val="32"/>
          <w:szCs w:val="32"/>
          <w:lang w:eastAsia="zh-CN"/>
        </w:rPr>
        <w:t>15</w:t>
      </w:r>
      <w:r>
        <w:rPr>
          <w:rFonts w:ascii="仿宋_GB2312" w:eastAsia="仿宋_GB2312" w:hAnsi="仿宋_GB2312" w:cs="仿宋_GB2312" w:hint="eastAsia"/>
          <w:kern w:val="2"/>
          <w:sz w:val="32"/>
          <w:szCs w:val="32"/>
          <w:lang w:val="zh-CN" w:eastAsia="zh-CN"/>
        </w:rPr>
        <w:t>测量范围：身高：70 ~ 200cm  允许误差：+5℃ ~+10℃（含+10℃） ±0.6cm，+10℃ ~+40℃ ±0.5cm</w:t>
      </w:r>
    </w:p>
    <w:p w:rsidR="001B4614" w:rsidRDefault="00330231">
      <w:pPr>
        <w:widowControl w:val="0"/>
        <w:numPr>
          <w:ilvl w:val="0"/>
          <w:numId w:val="1"/>
        </w:numPr>
        <w:spacing w:after="200" w:line="360" w:lineRule="auto"/>
        <w:ind w:left="420"/>
        <w:contextualSpacing/>
        <w:jc w:val="both"/>
        <w:outlineLvl w:val="2"/>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服务单元：血压计</w:t>
      </w:r>
    </w:p>
    <w:p w:rsidR="001B4614" w:rsidRDefault="00330231">
      <w:pPr>
        <w:widowControl w:val="0"/>
        <w:spacing w:after="200" w:line="360" w:lineRule="auto"/>
        <w:ind w:left="427"/>
        <w:contextualSpacing/>
        <w:jc w:val="both"/>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2.1</w:t>
      </w:r>
      <w:r>
        <w:rPr>
          <w:rFonts w:ascii="仿宋_GB2312" w:eastAsia="仿宋_GB2312" w:hAnsi="仿宋_GB2312" w:cs="仿宋_GB2312" w:hint="eastAsia"/>
          <w:b/>
          <w:bCs/>
          <w:kern w:val="2"/>
          <w:sz w:val="32"/>
          <w:szCs w:val="32"/>
          <w:lang w:val="zh-CN" w:eastAsia="zh-CN"/>
        </w:rPr>
        <w:t>需求数量：</w:t>
      </w:r>
      <w:r>
        <w:rPr>
          <w:rFonts w:ascii="仿宋_GB2312" w:eastAsia="仿宋_GB2312" w:hAnsi="仿宋_GB2312" w:cs="仿宋_GB2312" w:hint="eastAsia"/>
          <w:b/>
          <w:bCs/>
          <w:kern w:val="2"/>
          <w:sz w:val="32"/>
          <w:szCs w:val="32"/>
          <w:lang w:eastAsia="zh-CN"/>
        </w:rPr>
        <w:t>2</w:t>
      </w:r>
      <w:r>
        <w:rPr>
          <w:rFonts w:ascii="仿宋_GB2312" w:eastAsia="仿宋_GB2312" w:hAnsi="仿宋_GB2312" w:cs="仿宋_GB2312" w:hint="eastAsia"/>
          <w:b/>
          <w:bCs/>
          <w:kern w:val="2"/>
          <w:sz w:val="32"/>
          <w:szCs w:val="32"/>
          <w:lang w:val="zh-CN" w:eastAsia="zh-CN"/>
        </w:rPr>
        <w:t>套</w:t>
      </w:r>
    </w:p>
    <w:p w:rsidR="001B4614" w:rsidRDefault="00330231">
      <w:pPr>
        <w:widowControl w:val="0"/>
        <w:spacing w:line="580" w:lineRule="exact"/>
        <w:ind w:left="425"/>
        <w:contextualSpacing/>
        <w:jc w:val="both"/>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2.2设备</w:t>
      </w:r>
      <w:r>
        <w:rPr>
          <w:rFonts w:ascii="仿宋_GB2312" w:eastAsia="仿宋_GB2312" w:hAnsi="仿宋_GB2312" w:cs="仿宋_GB2312" w:hint="eastAsia"/>
          <w:b/>
          <w:bCs/>
          <w:kern w:val="2"/>
          <w:sz w:val="32"/>
          <w:szCs w:val="32"/>
          <w:lang w:val="zh-CN" w:eastAsia="zh-CN"/>
        </w:rPr>
        <w:t>基础参数：</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val="zh-CN" w:eastAsia="zh-CN"/>
        </w:rPr>
        <w:t>#</w:t>
      </w:r>
      <w:r>
        <w:rPr>
          <w:rFonts w:ascii="仿宋_GB2312" w:eastAsia="仿宋_GB2312" w:hAnsi="仿宋_GB2312" w:cs="仿宋_GB2312" w:hint="eastAsia"/>
          <w:kern w:val="2"/>
          <w:sz w:val="32"/>
          <w:szCs w:val="32"/>
          <w:lang w:eastAsia="zh-CN"/>
        </w:rPr>
        <w:t>2.2</w:t>
      </w:r>
      <w:r>
        <w:rPr>
          <w:rFonts w:ascii="仿宋_GB2312" w:eastAsia="仿宋_GB2312" w:hAnsi="仿宋_GB2312" w:cs="仿宋_GB2312"/>
          <w:kern w:val="2"/>
          <w:sz w:val="32"/>
          <w:szCs w:val="32"/>
          <w:lang w:eastAsia="zh-CN"/>
        </w:rPr>
        <w:t>.1</w:t>
      </w:r>
      <w:r>
        <w:rPr>
          <w:rFonts w:ascii="仿宋_GB2312" w:eastAsia="仿宋_GB2312" w:hAnsi="仿宋_GB2312" w:cs="仿宋_GB2312" w:hint="eastAsia"/>
          <w:kern w:val="2"/>
          <w:sz w:val="32"/>
          <w:szCs w:val="32"/>
          <w:lang w:eastAsia="zh-CN"/>
        </w:rPr>
        <w:t xml:space="preserve"> 工作温度：+5°C～+40°C</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 2.2</w:t>
      </w:r>
      <w:r>
        <w:rPr>
          <w:rFonts w:ascii="仿宋_GB2312" w:eastAsia="仿宋_GB2312" w:hAnsi="仿宋_GB2312" w:cs="仿宋_GB2312"/>
          <w:kern w:val="2"/>
          <w:sz w:val="32"/>
          <w:szCs w:val="32"/>
          <w:lang w:eastAsia="zh-CN"/>
        </w:rPr>
        <w:t>.2</w:t>
      </w:r>
      <w:r>
        <w:rPr>
          <w:rFonts w:ascii="仿宋_GB2312" w:eastAsia="仿宋_GB2312" w:hAnsi="仿宋_GB2312" w:cs="仿宋_GB2312" w:hint="eastAsia"/>
          <w:kern w:val="2"/>
          <w:sz w:val="32"/>
          <w:szCs w:val="32"/>
          <w:lang w:eastAsia="zh-CN"/>
        </w:rPr>
        <w:t>工作湿度：15%RH～85%RH（无冷凝）</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 2.2</w:t>
      </w:r>
      <w:r>
        <w:rPr>
          <w:rFonts w:ascii="仿宋_GB2312" w:eastAsia="仿宋_GB2312" w:hAnsi="仿宋_GB2312" w:cs="仿宋_GB2312"/>
          <w:kern w:val="2"/>
          <w:sz w:val="32"/>
          <w:szCs w:val="32"/>
          <w:lang w:eastAsia="zh-CN"/>
        </w:rPr>
        <w:t>.3</w:t>
      </w:r>
      <w:r>
        <w:rPr>
          <w:rFonts w:ascii="仿宋_GB2312" w:eastAsia="仿宋_GB2312" w:hAnsi="仿宋_GB2312" w:cs="仿宋_GB2312" w:hint="eastAsia"/>
          <w:kern w:val="2"/>
          <w:sz w:val="32"/>
          <w:szCs w:val="32"/>
          <w:lang w:eastAsia="zh-CN"/>
        </w:rPr>
        <w:t>电源要求：AC 100-240V，50/60Hz</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val="zh-CN" w:eastAsia="zh-CN"/>
        </w:rPr>
        <w:t>#</w:t>
      </w:r>
      <w:r>
        <w:rPr>
          <w:rFonts w:ascii="仿宋_GB2312" w:eastAsia="仿宋_GB2312" w:hAnsi="仿宋_GB2312" w:cs="仿宋_GB2312" w:hint="eastAsia"/>
          <w:kern w:val="2"/>
          <w:sz w:val="32"/>
          <w:szCs w:val="32"/>
          <w:lang w:eastAsia="zh-CN"/>
        </w:rPr>
        <w:t>2.2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4测量原理：示波法</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val="zh-CN" w:eastAsia="zh-CN"/>
        </w:rPr>
        <w:t>#</w:t>
      </w:r>
      <w:r>
        <w:rPr>
          <w:rFonts w:ascii="仿宋_GB2312" w:eastAsia="仿宋_GB2312" w:hAnsi="仿宋_GB2312" w:cs="仿宋_GB2312" w:hint="eastAsia"/>
          <w:kern w:val="2"/>
          <w:sz w:val="32"/>
          <w:szCs w:val="32"/>
          <w:lang w:eastAsia="zh-CN"/>
        </w:rPr>
        <w:t>2.2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5测量范围：血压：0～299mmHg、脉搏：40～180次/分</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val="zh-CN" w:eastAsia="zh-CN"/>
        </w:rPr>
        <w:t>#</w:t>
      </w:r>
      <w:r>
        <w:rPr>
          <w:rFonts w:ascii="仿宋_GB2312" w:eastAsia="仿宋_GB2312" w:hAnsi="仿宋_GB2312" w:cs="仿宋_GB2312" w:hint="eastAsia"/>
          <w:kern w:val="2"/>
          <w:sz w:val="32"/>
          <w:szCs w:val="32"/>
          <w:lang w:eastAsia="zh-CN"/>
        </w:rPr>
        <w:t>2.2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6测量精度：血压：±3mmHg（±0.4kPa）脉搏：±2%或±2次/分（取较大值）</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val="zh-CN" w:eastAsia="zh-CN"/>
        </w:rPr>
        <w:t>#</w:t>
      </w:r>
      <w:r>
        <w:rPr>
          <w:rFonts w:ascii="仿宋_GB2312" w:eastAsia="仿宋_GB2312" w:hAnsi="仿宋_GB2312" w:cs="仿宋_GB2312" w:hint="eastAsia"/>
          <w:kern w:val="2"/>
          <w:sz w:val="32"/>
          <w:szCs w:val="32"/>
          <w:lang w:eastAsia="zh-CN"/>
        </w:rPr>
        <w:t>2.2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7 显示屏：LCD彩色显示屏，支持清晰读数</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val="zh-CN" w:eastAsia="zh-CN"/>
        </w:rPr>
        <w:t>#</w:t>
      </w:r>
      <w:r>
        <w:rPr>
          <w:rFonts w:ascii="仿宋_GB2312" w:eastAsia="仿宋_GB2312" w:hAnsi="仿宋_GB2312" w:cs="仿宋_GB2312" w:hint="eastAsia"/>
          <w:kern w:val="2"/>
          <w:sz w:val="32"/>
          <w:szCs w:val="32"/>
          <w:lang w:eastAsia="zh-CN"/>
        </w:rPr>
        <w:t>2.2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8适用臂围：17cm～42cm（适配不同体型人群）</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val="zh-CN" w:eastAsia="zh-CN"/>
        </w:rPr>
        <w:t>#</w:t>
      </w:r>
      <w:r>
        <w:rPr>
          <w:rFonts w:ascii="仿宋_GB2312" w:eastAsia="仿宋_GB2312" w:hAnsi="仿宋_GB2312" w:cs="仿宋_GB2312" w:hint="eastAsia"/>
          <w:kern w:val="2"/>
          <w:sz w:val="32"/>
          <w:szCs w:val="32"/>
          <w:lang w:eastAsia="zh-CN"/>
        </w:rPr>
        <w:t>2.2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9测量位置：支持左右臂测量</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val="zh-CN" w:eastAsia="zh-CN"/>
        </w:rPr>
        <w:t>#</w:t>
      </w:r>
      <w:r>
        <w:rPr>
          <w:rFonts w:ascii="仿宋_GB2312" w:eastAsia="仿宋_GB2312" w:hAnsi="仿宋_GB2312" w:cs="仿宋_GB2312" w:hint="eastAsia"/>
          <w:kern w:val="2"/>
          <w:sz w:val="32"/>
          <w:szCs w:val="32"/>
          <w:lang w:eastAsia="zh-CN"/>
        </w:rPr>
        <w:t>2.2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10臂筒调节：自动调节高度，适应不同坐姿</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val="zh-CN" w:eastAsia="zh-CN"/>
        </w:rPr>
        <w:t>#</w:t>
      </w:r>
      <w:r>
        <w:rPr>
          <w:rFonts w:ascii="仿宋_GB2312" w:eastAsia="仿宋_GB2312" w:hAnsi="仿宋_GB2312" w:cs="仿宋_GB2312" w:hint="eastAsia"/>
          <w:kern w:val="2"/>
          <w:sz w:val="32"/>
          <w:szCs w:val="32"/>
          <w:lang w:eastAsia="zh-CN"/>
        </w:rPr>
        <w:t xml:space="preserve"> 2.2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11手臂检测：自动感知手臂伸入，启动语音引导</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val="zh-CN" w:eastAsia="zh-CN"/>
        </w:rPr>
        <w:t>#</w:t>
      </w:r>
      <w:r>
        <w:rPr>
          <w:rFonts w:ascii="仿宋_GB2312" w:eastAsia="仿宋_GB2312" w:hAnsi="仿宋_GB2312" w:cs="仿宋_GB2312" w:hint="eastAsia"/>
          <w:kern w:val="2"/>
          <w:sz w:val="32"/>
          <w:szCs w:val="32"/>
          <w:lang w:eastAsia="zh-CN"/>
        </w:rPr>
        <w:t>2.2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12 肘部定位：电子传感器提示正确手臂位置</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2.2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13平均测量模式：支持2-3次连续测量，自动计算平均值</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2.2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14打印功能：热敏打印机，支持</w:t>
      </w:r>
      <w:proofErr w:type="gramStart"/>
      <w:r>
        <w:rPr>
          <w:rFonts w:ascii="仿宋_GB2312" w:eastAsia="仿宋_GB2312" w:hAnsi="仿宋_GB2312" w:cs="仿宋_GB2312" w:hint="eastAsia"/>
          <w:kern w:val="2"/>
          <w:sz w:val="32"/>
          <w:szCs w:val="32"/>
          <w:lang w:eastAsia="zh-CN"/>
        </w:rPr>
        <w:t>二维码打印</w:t>
      </w:r>
      <w:proofErr w:type="gramEnd"/>
      <w:r>
        <w:rPr>
          <w:rFonts w:ascii="仿宋_GB2312" w:eastAsia="仿宋_GB2312" w:hAnsi="仿宋_GB2312" w:cs="仿宋_GB2312" w:hint="eastAsia"/>
          <w:kern w:val="2"/>
          <w:sz w:val="32"/>
          <w:szCs w:val="32"/>
          <w:lang w:eastAsia="zh-CN"/>
        </w:rPr>
        <w:t>测量结果</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2.2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15数据接口：USB接口，支持读取患者ID及数据管理</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val="zh-CN" w:eastAsia="zh-CN"/>
        </w:rPr>
        <w:lastRenderedPageBreak/>
        <w:t>#</w:t>
      </w:r>
      <w:r>
        <w:rPr>
          <w:rFonts w:ascii="仿宋_GB2312" w:eastAsia="仿宋_GB2312" w:hAnsi="仿宋_GB2312" w:cs="仿宋_GB2312" w:hint="eastAsia"/>
          <w:kern w:val="2"/>
          <w:sz w:val="32"/>
          <w:szCs w:val="32"/>
          <w:lang w:eastAsia="zh-CN"/>
        </w:rPr>
        <w:t xml:space="preserve"> 2.2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16 符合医疗器械注册标准（提供注册证及生产许可证）</w:t>
      </w:r>
    </w:p>
    <w:p w:rsidR="001B4614" w:rsidRDefault="00330231">
      <w:pPr>
        <w:widowControl w:val="0"/>
        <w:spacing w:line="580" w:lineRule="exact"/>
        <w:ind w:left="425"/>
        <w:contextualSpacing/>
        <w:jc w:val="both"/>
        <w:outlineLvl w:val="2"/>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3.服务单元：</w:t>
      </w:r>
      <w:proofErr w:type="gramStart"/>
      <w:r>
        <w:rPr>
          <w:rFonts w:ascii="仿宋_GB2312" w:eastAsia="仿宋_GB2312" w:hAnsi="仿宋_GB2312" w:cs="仿宋_GB2312" w:hint="eastAsia"/>
          <w:b/>
          <w:bCs/>
          <w:kern w:val="2"/>
          <w:sz w:val="32"/>
          <w:szCs w:val="32"/>
          <w:lang w:eastAsia="zh-CN"/>
        </w:rPr>
        <w:t>单导心电</w:t>
      </w:r>
      <w:proofErr w:type="gramEnd"/>
    </w:p>
    <w:p w:rsidR="001B4614" w:rsidRDefault="00330231">
      <w:pPr>
        <w:widowControl w:val="0"/>
        <w:spacing w:after="200" w:line="360" w:lineRule="auto"/>
        <w:ind w:left="427"/>
        <w:contextualSpacing/>
        <w:jc w:val="both"/>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3.1需求数量：2套</w:t>
      </w:r>
    </w:p>
    <w:p w:rsidR="001B4614" w:rsidRDefault="00330231">
      <w:pPr>
        <w:widowControl w:val="0"/>
        <w:spacing w:line="580" w:lineRule="exact"/>
        <w:ind w:left="425"/>
        <w:contextualSpacing/>
        <w:jc w:val="both"/>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3.2设备基本参数</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3.2.</w:t>
      </w:r>
      <w:r>
        <w:rPr>
          <w:rFonts w:ascii="仿宋_GB2312" w:eastAsia="仿宋_GB2312" w:hAnsi="仿宋_GB2312" w:cs="仿宋_GB2312"/>
          <w:kern w:val="2"/>
          <w:sz w:val="32"/>
          <w:szCs w:val="32"/>
          <w:lang w:eastAsia="zh-CN"/>
        </w:rPr>
        <w:t xml:space="preserve">1 检测通道数：1 </w:t>
      </w:r>
      <w:proofErr w:type="gramStart"/>
      <w:r>
        <w:rPr>
          <w:rFonts w:ascii="仿宋_GB2312" w:eastAsia="仿宋_GB2312" w:hAnsi="仿宋_GB2312" w:cs="仿宋_GB2312"/>
          <w:kern w:val="2"/>
          <w:sz w:val="32"/>
          <w:szCs w:val="32"/>
          <w:lang w:eastAsia="zh-CN"/>
        </w:rPr>
        <w:t>个</w:t>
      </w:r>
      <w:proofErr w:type="gramEnd"/>
      <w:r>
        <w:rPr>
          <w:rFonts w:ascii="仿宋_GB2312" w:eastAsia="仿宋_GB2312" w:hAnsi="仿宋_GB2312" w:cs="仿宋_GB2312"/>
          <w:kern w:val="2"/>
          <w:sz w:val="32"/>
          <w:szCs w:val="32"/>
          <w:lang w:eastAsia="zh-CN"/>
        </w:rPr>
        <w:t>（心电信号）。</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3.2.</w:t>
      </w:r>
      <w:r>
        <w:rPr>
          <w:rFonts w:ascii="仿宋_GB2312" w:eastAsia="仿宋_GB2312" w:hAnsi="仿宋_GB2312" w:cs="仿宋_GB2312"/>
          <w:kern w:val="2"/>
          <w:sz w:val="32"/>
          <w:szCs w:val="32"/>
          <w:lang w:eastAsia="zh-CN"/>
        </w:rPr>
        <w:t xml:space="preserve">2 测量电极：3 </w:t>
      </w:r>
      <w:proofErr w:type="gramStart"/>
      <w:r>
        <w:rPr>
          <w:rFonts w:ascii="仿宋_GB2312" w:eastAsia="仿宋_GB2312" w:hAnsi="仿宋_GB2312" w:cs="仿宋_GB2312"/>
          <w:kern w:val="2"/>
          <w:sz w:val="32"/>
          <w:szCs w:val="32"/>
          <w:lang w:eastAsia="zh-CN"/>
        </w:rPr>
        <w:t>个</w:t>
      </w:r>
      <w:proofErr w:type="gramEnd"/>
      <w:r>
        <w:rPr>
          <w:rFonts w:ascii="仿宋_GB2312" w:eastAsia="仿宋_GB2312" w:hAnsi="仿宋_GB2312" w:cs="仿宋_GB2312"/>
          <w:kern w:val="2"/>
          <w:sz w:val="32"/>
          <w:szCs w:val="32"/>
          <w:lang w:eastAsia="zh-CN"/>
        </w:rPr>
        <w:t xml:space="preserve">一体化金属电极，或由 3 </w:t>
      </w:r>
      <w:proofErr w:type="gramStart"/>
      <w:r>
        <w:rPr>
          <w:rFonts w:ascii="仿宋_GB2312" w:eastAsia="仿宋_GB2312" w:hAnsi="仿宋_GB2312" w:cs="仿宋_GB2312"/>
          <w:kern w:val="2"/>
          <w:sz w:val="32"/>
          <w:szCs w:val="32"/>
          <w:lang w:eastAsia="zh-CN"/>
        </w:rPr>
        <w:t>个</w:t>
      </w:r>
      <w:proofErr w:type="gramEnd"/>
      <w:r>
        <w:rPr>
          <w:rFonts w:ascii="仿宋_GB2312" w:eastAsia="仿宋_GB2312" w:hAnsi="仿宋_GB2312" w:cs="仿宋_GB2312"/>
          <w:kern w:val="2"/>
          <w:sz w:val="32"/>
          <w:szCs w:val="32"/>
          <w:lang w:eastAsia="zh-CN"/>
        </w:rPr>
        <w:t>心电电极片经由选配的导联线接到导联线接口上。</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3.2.</w:t>
      </w:r>
      <w:r>
        <w:rPr>
          <w:rFonts w:ascii="仿宋_GB2312" w:eastAsia="仿宋_GB2312" w:hAnsi="仿宋_GB2312" w:cs="仿宋_GB2312"/>
          <w:kern w:val="2"/>
          <w:sz w:val="32"/>
          <w:szCs w:val="32"/>
          <w:lang w:eastAsia="zh-CN"/>
        </w:rPr>
        <w:t>3 测量部位：所测心电信号可为标准 I 导联（右手与左手之间），或胸导联（右手和胸部靠近心脏的部位之间），或 II 导联（右手与左腿之间）。外接导联线测量部位请参</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3.2.4</w:t>
      </w:r>
      <w:r>
        <w:rPr>
          <w:rFonts w:ascii="仿宋_GB2312" w:eastAsia="仿宋_GB2312" w:hAnsi="仿宋_GB2312" w:cs="仿宋_GB2312"/>
          <w:kern w:val="2"/>
          <w:sz w:val="32"/>
          <w:szCs w:val="32"/>
          <w:lang w:eastAsia="zh-CN"/>
        </w:rPr>
        <w:t xml:space="preserve">幅频特性：1Hz~40Hz </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3.2.5</w:t>
      </w:r>
      <w:r>
        <w:rPr>
          <w:rFonts w:ascii="仿宋_GB2312" w:eastAsia="仿宋_GB2312" w:hAnsi="仿宋_GB2312" w:cs="仿宋_GB2312"/>
          <w:kern w:val="2"/>
          <w:sz w:val="32"/>
          <w:szCs w:val="32"/>
          <w:lang w:eastAsia="zh-CN"/>
        </w:rPr>
        <w:t>内部噪声：≤30μVp-p</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3.2.6</w:t>
      </w:r>
      <w:r>
        <w:rPr>
          <w:rFonts w:ascii="仿宋_GB2312" w:eastAsia="仿宋_GB2312" w:hAnsi="仿宋_GB2312" w:cs="仿宋_GB2312"/>
          <w:kern w:val="2"/>
          <w:sz w:val="32"/>
          <w:szCs w:val="32"/>
          <w:lang w:eastAsia="zh-CN"/>
        </w:rPr>
        <w:t>心率测量范围：30bpm~240bpm</w:t>
      </w:r>
    </w:p>
    <w:p w:rsidR="001B4614" w:rsidRDefault="00330231">
      <w:pPr>
        <w:widowControl w:val="0"/>
        <w:spacing w:after="200" w:line="360" w:lineRule="auto"/>
        <w:ind w:left="427"/>
        <w:contextualSpacing/>
        <w:jc w:val="both"/>
        <w:outlineLvl w:val="2"/>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4.服务单元：血氧</w:t>
      </w:r>
      <w:r>
        <w:rPr>
          <w:rFonts w:ascii="仿宋_GB2312" w:eastAsia="仿宋_GB2312" w:hAnsi="仿宋_GB2312" w:cs="仿宋_GB2312"/>
          <w:b/>
          <w:bCs/>
          <w:kern w:val="2"/>
          <w:sz w:val="32"/>
          <w:szCs w:val="32"/>
          <w:lang w:eastAsia="zh-CN"/>
        </w:rPr>
        <w:t>探头</w:t>
      </w:r>
    </w:p>
    <w:p w:rsidR="001B4614" w:rsidRDefault="00330231">
      <w:pPr>
        <w:widowControl w:val="0"/>
        <w:spacing w:line="580" w:lineRule="exact"/>
        <w:ind w:left="427"/>
        <w:contextualSpacing/>
        <w:jc w:val="both"/>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4.1需求数量：2套</w:t>
      </w:r>
    </w:p>
    <w:p w:rsidR="001B4614" w:rsidRDefault="00330231">
      <w:pPr>
        <w:widowControl w:val="0"/>
        <w:spacing w:line="580" w:lineRule="exact"/>
        <w:ind w:left="427"/>
        <w:contextualSpacing/>
        <w:jc w:val="both"/>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4.2设备基本参数</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 xml:space="preserve">探头适用人群：成人、儿童；测量部位：手指； </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 xml:space="preserve">符合 YY0784-2010 标准； </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测量范围：35%~100%；4、最大平均光输出功率：≤2mW；5、测量误差：在 70%～100%范围内，测量误差为±2%；其中测量误差中的“%”为脉搏氧饱和度百分比。</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脉率监测误差：30～250bpm 范围内，监测误差为±2bpm 或</w:t>
      </w:r>
      <w:r>
        <w:rPr>
          <w:rFonts w:ascii="仿宋_GB2312" w:eastAsia="仿宋_GB2312" w:hAnsi="仿宋_GB2312" w:cs="仿宋_GB2312"/>
          <w:kern w:val="2"/>
          <w:sz w:val="32"/>
          <w:szCs w:val="32"/>
          <w:lang w:eastAsia="zh-CN"/>
        </w:rPr>
        <w:lastRenderedPageBreak/>
        <w:t>±2%，两者取最大。</w:t>
      </w:r>
    </w:p>
    <w:p w:rsidR="001B4614" w:rsidRDefault="00330231">
      <w:pPr>
        <w:widowControl w:val="0"/>
        <w:spacing w:after="200" w:line="360" w:lineRule="auto"/>
        <w:ind w:left="427"/>
        <w:contextualSpacing/>
        <w:jc w:val="both"/>
        <w:outlineLvl w:val="2"/>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5.服务单元：</w:t>
      </w:r>
      <w:r>
        <w:rPr>
          <w:rFonts w:ascii="仿宋_GB2312" w:eastAsia="仿宋_GB2312" w:hAnsi="仿宋_GB2312" w:cs="仿宋_GB2312"/>
          <w:b/>
          <w:bCs/>
          <w:kern w:val="2"/>
          <w:sz w:val="32"/>
          <w:szCs w:val="32"/>
          <w:lang w:eastAsia="zh-CN"/>
        </w:rPr>
        <w:t>检测台</w:t>
      </w:r>
    </w:p>
    <w:p w:rsidR="001B4614" w:rsidRDefault="00330231">
      <w:pPr>
        <w:widowControl w:val="0"/>
        <w:spacing w:line="580" w:lineRule="exact"/>
        <w:ind w:left="427"/>
        <w:contextualSpacing/>
        <w:jc w:val="both"/>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5.1需求数量：6</w:t>
      </w:r>
    </w:p>
    <w:p w:rsidR="001B4614" w:rsidRDefault="00330231">
      <w:pPr>
        <w:widowControl w:val="0"/>
        <w:spacing w:line="580" w:lineRule="exact"/>
        <w:ind w:left="427"/>
        <w:contextualSpacing/>
        <w:jc w:val="both"/>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5.2设备基本参数</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5.2.1柜子尺寸：宽#深#高(单位:mm) ≥800#700#1800</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5.2.2</w:t>
      </w:r>
      <w:proofErr w:type="gramStart"/>
      <w:r>
        <w:rPr>
          <w:rFonts w:ascii="仿宋_GB2312" w:eastAsia="仿宋_GB2312" w:hAnsi="仿宋_GB2312" w:cs="仿宋_GB2312" w:hint="eastAsia"/>
          <w:kern w:val="2"/>
          <w:sz w:val="32"/>
          <w:szCs w:val="32"/>
          <w:lang w:eastAsia="zh-CN"/>
        </w:rPr>
        <w:t>八</w:t>
      </w:r>
      <w:proofErr w:type="gramEnd"/>
      <w:r>
        <w:rPr>
          <w:rFonts w:ascii="仿宋_GB2312" w:eastAsia="仿宋_GB2312" w:hAnsi="仿宋_GB2312" w:cs="仿宋_GB2312" w:hint="eastAsia"/>
          <w:kern w:val="2"/>
          <w:sz w:val="32"/>
          <w:szCs w:val="32"/>
          <w:lang w:eastAsia="zh-CN"/>
        </w:rPr>
        <w:t>核64位，主频最高2.2Ghz，内存≥４G，固态存储≥32G</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5.2.3触控屏≥27寸，分辨率1920x1080，十点触碰；</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5.2.4支持EDP/HDMI 2.1/MIPI/LVDS/DP（TYPE-C )显示接口</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5.2.5支持usb2.0、3.0</w:t>
      </w:r>
      <w:proofErr w:type="gramStart"/>
      <w:r>
        <w:rPr>
          <w:rFonts w:ascii="仿宋_GB2312" w:eastAsia="仿宋_GB2312" w:hAnsi="仿宋_GB2312" w:cs="仿宋_GB2312" w:hint="eastAsia"/>
          <w:kern w:val="2"/>
          <w:sz w:val="32"/>
          <w:szCs w:val="32"/>
          <w:lang w:eastAsia="zh-CN"/>
        </w:rPr>
        <w:t>各</w:t>
      </w:r>
      <w:proofErr w:type="gramEnd"/>
      <w:r>
        <w:rPr>
          <w:rFonts w:ascii="仿宋_GB2312" w:eastAsia="仿宋_GB2312" w:hAnsi="仿宋_GB2312" w:cs="仿宋_GB2312" w:hint="eastAsia"/>
          <w:kern w:val="2"/>
          <w:sz w:val="32"/>
          <w:szCs w:val="32"/>
          <w:lang w:eastAsia="zh-CN"/>
        </w:rPr>
        <w:t>两个，RS232串口2个；</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5.2.6 网络及通信：支持WIFI连接、</w:t>
      </w:r>
      <w:proofErr w:type="gramStart"/>
      <w:r>
        <w:rPr>
          <w:rFonts w:ascii="仿宋_GB2312" w:eastAsia="仿宋_GB2312" w:hAnsi="仿宋_GB2312" w:cs="仿宋_GB2312" w:hint="eastAsia"/>
          <w:kern w:val="2"/>
          <w:sz w:val="32"/>
          <w:szCs w:val="32"/>
          <w:lang w:eastAsia="zh-CN"/>
        </w:rPr>
        <w:t>蓝牙连接</w:t>
      </w:r>
      <w:proofErr w:type="gramEnd"/>
      <w:r>
        <w:rPr>
          <w:rFonts w:ascii="仿宋_GB2312" w:eastAsia="仿宋_GB2312" w:hAnsi="仿宋_GB2312" w:cs="仿宋_GB2312" w:hint="eastAsia"/>
          <w:kern w:val="2"/>
          <w:sz w:val="32"/>
          <w:szCs w:val="32"/>
          <w:lang w:eastAsia="zh-CN"/>
        </w:rPr>
        <w:t>，带4G模块；</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5.2.7 电源配件：电源适配器；</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5.2.8 控制配件：外接启动开关；</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 xml:space="preserve">5.2.9 </w:t>
      </w:r>
      <w:proofErr w:type="gramStart"/>
      <w:r>
        <w:rPr>
          <w:rFonts w:ascii="仿宋_GB2312" w:eastAsia="仿宋_GB2312" w:hAnsi="仿宋_GB2312" w:cs="仿宋_GB2312" w:hint="eastAsia"/>
          <w:kern w:val="2"/>
          <w:sz w:val="32"/>
          <w:szCs w:val="32"/>
          <w:lang w:eastAsia="zh-CN"/>
        </w:rPr>
        <w:t>集成扫码功能</w:t>
      </w:r>
      <w:proofErr w:type="gramEnd"/>
      <w:r>
        <w:rPr>
          <w:rFonts w:ascii="仿宋_GB2312" w:eastAsia="仿宋_GB2312" w:hAnsi="仿宋_GB2312" w:cs="仿宋_GB2312" w:hint="eastAsia"/>
          <w:kern w:val="2"/>
          <w:sz w:val="32"/>
          <w:szCs w:val="32"/>
          <w:lang w:eastAsia="zh-CN"/>
        </w:rPr>
        <w:t>：可快速识读屏幕和纸质上的主流一、二维码，支持TTL/RS-232、USB、RS485等接口协议，采用640×480 CMOS图像传感器，识读精度≥5mil。</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5.2.10 支持对接串口设备、</w:t>
      </w:r>
      <w:proofErr w:type="gramStart"/>
      <w:r>
        <w:rPr>
          <w:rFonts w:ascii="仿宋_GB2312" w:eastAsia="仿宋_GB2312" w:hAnsi="仿宋_GB2312" w:cs="仿宋_GB2312" w:hint="eastAsia"/>
          <w:kern w:val="2"/>
          <w:sz w:val="32"/>
          <w:szCs w:val="32"/>
          <w:lang w:eastAsia="zh-CN"/>
        </w:rPr>
        <w:t>蓝牙检测</w:t>
      </w:r>
      <w:proofErr w:type="gramEnd"/>
      <w:r>
        <w:rPr>
          <w:rFonts w:ascii="仿宋_GB2312" w:eastAsia="仿宋_GB2312" w:hAnsi="仿宋_GB2312" w:cs="仿宋_GB2312" w:hint="eastAsia"/>
          <w:kern w:val="2"/>
          <w:sz w:val="32"/>
          <w:szCs w:val="32"/>
          <w:lang w:eastAsia="zh-CN"/>
        </w:rPr>
        <w:t>设备</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5.2.11 支持无线设备对接，支持http、TCP、websocket等多种网络接口对接方式。</w:t>
      </w:r>
    </w:p>
    <w:p w:rsidR="001B4614" w:rsidRDefault="00330231">
      <w:pPr>
        <w:widowControl w:val="0"/>
        <w:spacing w:after="200" w:line="360" w:lineRule="auto"/>
        <w:ind w:left="427"/>
        <w:contextualSpacing/>
        <w:jc w:val="both"/>
        <w:outlineLvl w:val="2"/>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6.登陆单元</w:t>
      </w:r>
    </w:p>
    <w:p w:rsidR="001B4614" w:rsidRDefault="00330231">
      <w:pPr>
        <w:widowControl w:val="0"/>
        <w:spacing w:line="580" w:lineRule="exact"/>
        <w:ind w:left="427"/>
        <w:contextualSpacing/>
        <w:jc w:val="both"/>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6.1需求数量：2套</w:t>
      </w:r>
    </w:p>
    <w:p w:rsidR="001B4614" w:rsidRDefault="00330231">
      <w:pPr>
        <w:widowControl w:val="0"/>
        <w:spacing w:line="580" w:lineRule="exact"/>
        <w:ind w:left="427"/>
        <w:contextualSpacing/>
        <w:jc w:val="both"/>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lastRenderedPageBreak/>
        <w:t>6.2设备基本参数</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6.2.1软件参数</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系统基本功能：</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w:t>
      </w:r>
      <w:r>
        <w:rPr>
          <w:rFonts w:ascii="仿宋_GB2312" w:eastAsia="仿宋_GB2312" w:hAnsi="仿宋_GB2312" w:cs="仿宋_GB2312"/>
          <w:kern w:val="2"/>
          <w:sz w:val="32"/>
          <w:szCs w:val="32"/>
          <w:lang w:eastAsia="zh-CN"/>
        </w:rPr>
        <w:t>.2.1.1系统与设备互连互通，高度自动化、自助化：设备与软件信息双向交互，从登记到完成检查再到形成体检报告，整个过程操作简便，实现了自动化、自助化。</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w:t>
      </w:r>
      <w:r>
        <w:rPr>
          <w:rFonts w:ascii="仿宋_GB2312" w:eastAsia="仿宋_GB2312" w:hAnsi="仿宋_GB2312" w:cs="仿宋_GB2312"/>
          <w:kern w:val="2"/>
          <w:sz w:val="32"/>
          <w:szCs w:val="32"/>
          <w:lang w:eastAsia="zh-CN"/>
        </w:rPr>
        <w:t>.2.1.2并行体检，效率更高：支持多人同时在不同的独立设备上进行体检测量，避免排队，提高业务效率。</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w:t>
      </w:r>
      <w:r>
        <w:rPr>
          <w:rFonts w:ascii="仿宋_GB2312" w:eastAsia="仿宋_GB2312" w:hAnsi="仿宋_GB2312" w:cs="仿宋_GB2312"/>
          <w:kern w:val="2"/>
          <w:sz w:val="32"/>
          <w:szCs w:val="32"/>
          <w:lang w:eastAsia="zh-CN"/>
        </w:rPr>
        <w:t>.2.1.3档案管理：依据录入数据，形成客户档案，可以实现档案查询、调阅、权限设置与数据维护，形成健康电子档案，提高档案真实性，实现档案动态化。</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w:t>
      </w:r>
      <w:r>
        <w:rPr>
          <w:rFonts w:ascii="仿宋_GB2312" w:eastAsia="仿宋_GB2312" w:hAnsi="仿宋_GB2312" w:cs="仿宋_GB2312"/>
          <w:kern w:val="2"/>
          <w:sz w:val="32"/>
          <w:szCs w:val="32"/>
          <w:lang w:eastAsia="zh-CN"/>
        </w:rPr>
        <w:t>.2.1.4系统管理模块：包括当日检查人员、总体检查人员、仪器项目设备和数据统计等基本模块。</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w:t>
      </w:r>
      <w:r>
        <w:rPr>
          <w:rFonts w:ascii="仿宋_GB2312" w:eastAsia="仿宋_GB2312" w:hAnsi="仿宋_GB2312" w:cs="仿宋_GB2312"/>
          <w:kern w:val="2"/>
          <w:sz w:val="32"/>
          <w:szCs w:val="32"/>
          <w:lang w:eastAsia="zh-CN"/>
        </w:rPr>
        <w:t>.2.1.5数据统计模块：用户可根据数据统计模块进行历史趋势对比、查体属性统计、体检人数统计、常见病统计。</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w:t>
      </w:r>
      <w:r>
        <w:rPr>
          <w:rFonts w:ascii="仿宋_GB2312" w:eastAsia="仿宋_GB2312" w:hAnsi="仿宋_GB2312" w:cs="仿宋_GB2312"/>
          <w:kern w:val="2"/>
          <w:sz w:val="32"/>
          <w:szCs w:val="32"/>
          <w:lang w:eastAsia="zh-CN"/>
        </w:rPr>
        <w:t>.2.1.</w:t>
      </w:r>
      <w:r>
        <w:rPr>
          <w:rFonts w:ascii="仿宋_GB2312" w:eastAsia="仿宋_GB2312" w:hAnsi="仿宋_GB2312" w:cs="仿宋_GB2312" w:hint="eastAsia"/>
          <w:kern w:val="2"/>
          <w:sz w:val="32"/>
          <w:szCs w:val="32"/>
          <w:lang w:eastAsia="zh-CN"/>
        </w:rPr>
        <w:t>6</w:t>
      </w:r>
      <w:r>
        <w:rPr>
          <w:rFonts w:ascii="仿宋_GB2312" w:eastAsia="仿宋_GB2312" w:hAnsi="仿宋_GB2312" w:cs="仿宋_GB2312"/>
          <w:kern w:val="2"/>
          <w:sz w:val="32"/>
          <w:szCs w:val="32"/>
          <w:lang w:eastAsia="zh-CN"/>
        </w:rPr>
        <w:t>数据管理：管理工作站及服务器可自动接收各个体检设备发送的体检数据。服务器能提供通用数据接口，具备应用集成能力，并能定时将体检数据推送到更高级别的服务器上，供远程服务端自动导入，建立自己的区域健康数据中心。</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w:t>
      </w:r>
      <w:r>
        <w:rPr>
          <w:rFonts w:ascii="仿宋_GB2312" w:eastAsia="仿宋_GB2312" w:hAnsi="仿宋_GB2312" w:cs="仿宋_GB2312"/>
          <w:kern w:val="2"/>
          <w:sz w:val="32"/>
          <w:szCs w:val="32"/>
          <w:lang w:eastAsia="zh-CN"/>
        </w:rPr>
        <w:t>.2.1.</w:t>
      </w:r>
      <w:r>
        <w:rPr>
          <w:rFonts w:ascii="仿宋_GB2312" w:eastAsia="仿宋_GB2312" w:hAnsi="仿宋_GB2312" w:cs="仿宋_GB2312" w:hint="eastAsia"/>
          <w:kern w:val="2"/>
          <w:sz w:val="32"/>
          <w:szCs w:val="32"/>
          <w:lang w:eastAsia="zh-CN"/>
        </w:rPr>
        <w:t>7登陆</w:t>
      </w:r>
      <w:r>
        <w:rPr>
          <w:rFonts w:ascii="仿宋_GB2312" w:eastAsia="仿宋_GB2312" w:hAnsi="仿宋_GB2312" w:cs="仿宋_GB2312"/>
          <w:kern w:val="2"/>
          <w:sz w:val="32"/>
          <w:szCs w:val="32"/>
          <w:lang w:eastAsia="zh-CN"/>
        </w:rPr>
        <w:t>工作站：</w:t>
      </w:r>
      <w:proofErr w:type="gramStart"/>
      <w:r>
        <w:rPr>
          <w:rFonts w:ascii="仿宋_GB2312" w:eastAsia="仿宋_GB2312" w:hAnsi="仿宋_GB2312" w:cs="仿宋_GB2312"/>
          <w:kern w:val="2"/>
          <w:sz w:val="32"/>
          <w:szCs w:val="32"/>
          <w:lang w:eastAsia="zh-CN"/>
        </w:rPr>
        <w:t>四核处理器</w:t>
      </w:r>
      <w:proofErr w:type="gramEnd"/>
      <w:r>
        <w:rPr>
          <w:rFonts w:ascii="仿宋_GB2312" w:eastAsia="仿宋_GB2312" w:hAnsi="仿宋_GB2312" w:cs="仿宋_GB2312"/>
          <w:kern w:val="2"/>
          <w:sz w:val="32"/>
          <w:szCs w:val="32"/>
          <w:lang w:eastAsia="zh-CN"/>
        </w:rPr>
        <w:t>，存储64G,，具有恢复功能；可随时调阅任何一个参与者的单项体检结果，集成式体检报告及其历史数据；可进行权限设置；可进行全方位统计分析。</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lastRenderedPageBreak/>
        <w:t>#6</w:t>
      </w:r>
      <w:r>
        <w:rPr>
          <w:rFonts w:ascii="仿宋_GB2312" w:eastAsia="仿宋_GB2312" w:hAnsi="仿宋_GB2312" w:cs="仿宋_GB2312"/>
          <w:kern w:val="2"/>
          <w:sz w:val="32"/>
          <w:szCs w:val="32"/>
          <w:lang w:eastAsia="zh-CN"/>
        </w:rPr>
        <w:t>.2.1.</w:t>
      </w:r>
      <w:r>
        <w:rPr>
          <w:rFonts w:ascii="仿宋_GB2312" w:eastAsia="仿宋_GB2312" w:hAnsi="仿宋_GB2312" w:cs="仿宋_GB2312" w:hint="eastAsia"/>
          <w:kern w:val="2"/>
          <w:sz w:val="32"/>
          <w:szCs w:val="32"/>
          <w:lang w:eastAsia="zh-CN"/>
        </w:rPr>
        <w:t>7</w:t>
      </w:r>
      <w:r>
        <w:rPr>
          <w:rFonts w:ascii="仿宋_GB2312" w:eastAsia="仿宋_GB2312" w:hAnsi="仿宋_GB2312" w:cs="仿宋_GB2312"/>
          <w:kern w:val="2"/>
          <w:sz w:val="32"/>
          <w:szCs w:val="32"/>
          <w:lang w:eastAsia="zh-CN"/>
        </w:rPr>
        <w:t>报告模式：提供体检报告互联网调阅功能，方便体检者通过互联网远程查询。</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w:t>
      </w:r>
      <w:r>
        <w:rPr>
          <w:rFonts w:ascii="仿宋_GB2312" w:eastAsia="仿宋_GB2312" w:hAnsi="仿宋_GB2312" w:cs="仿宋_GB2312"/>
          <w:kern w:val="2"/>
          <w:sz w:val="32"/>
          <w:szCs w:val="32"/>
          <w:lang w:eastAsia="zh-CN"/>
        </w:rPr>
        <w:t>.2.1.</w:t>
      </w:r>
      <w:r>
        <w:rPr>
          <w:rFonts w:ascii="仿宋_GB2312" w:eastAsia="仿宋_GB2312" w:hAnsi="仿宋_GB2312" w:cs="仿宋_GB2312" w:hint="eastAsia"/>
          <w:kern w:val="2"/>
          <w:sz w:val="32"/>
          <w:szCs w:val="32"/>
          <w:lang w:eastAsia="zh-CN"/>
        </w:rPr>
        <w:t>8</w:t>
      </w:r>
      <w:r>
        <w:rPr>
          <w:rFonts w:ascii="仿宋_GB2312" w:eastAsia="仿宋_GB2312" w:hAnsi="仿宋_GB2312" w:cs="仿宋_GB2312"/>
          <w:kern w:val="2"/>
          <w:sz w:val="32"/>
          <w:szCs w:val="32"/>
          <w:lang w:eastAsia="zh-CN"/>
        </w:rPr>
        <w:t>健康指导功能：打印报告能够根据客户体检结果进行趋势分析和主要数据的历史曲线分析；对体检用户进行健康指导，包括饮食、戒烟限酒、运动处方等。</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w:t>
      </w:r>
      <w:r>
        <w:rPr>
          <w:rFonts w:ascii="仿宋_GB2312" w:eastAsia="仿宋_GB2312" w:hAnsi="仿宋_GB2312" w:cs="仿宋_GB2312"/>
          <w:kern w:val="2"/>
          <w:sz w:val="32"/>
          <w:szCs w:val="32"/>
          <w:lang w:eastAsia="zh-CN"/>
        </w:rPr>
        <w:t>.2.1.</w:t>
      </w:r>
      <w:r>
        <w:rPr>
          <w:rFonts w:ascii="仿宋_GB2312" w:eastAsia="仿宋_GB2312" w:hAnsi="仿宋_GB2312" w:cs="仿宋_GB2312" w:hint="eastAsia"/>
          <w:kern w:val="2"/>
          <w:sz w:val="32"/>
          <w:szCs w:val="32"/>
          <w:lang w:eastAsia="zh-CN"/>
        </w:rPr>
        <w:t>9</w:t>
      </w:r>
      <w:r>
        <w:rPr>
          <w:rFonts w:ascii="仿宋_GB2312" w:eastAsia="仿宋_GB2312" w:hAnsi="仿宋_GB2312" w:cs="仿宋_GB2312"/>
          <w:kern w:val="2"/>
          <w:sz w:val="32"/>
          <w:szCs w:val="32"/>
          <w:lang w:eastAsia="zh-CN"/>
        </w:rPr>
        <w:t>网络连接方式：支持有线、无线连接方式。</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w:t>
      </w:r>
      <w:r>
        <w:rPr>
          <w:rFonts w:ascii="仿宋_GB2312" w:eastAsia="仿宋_GB2312" w:hAnsi="仿宋_GB2312" w:cs="仿宋_GB2312"/>
          <w:kern w:val="2"/>
          <w:sz w:val="32"/>
          <w:szCs w:val="32"/>
          <w:lang w:eastAsia="zh-CN"/>
        </w:rPr>
        <w:t>.2.1.</w:t>
      </w:r>
      <w:r>
        <w:rPr>
          <w:rFonts w:ascii="仿宋_GB2312" w:eastAsia="仿宋_GB2312" w:hAnsi="仿宋_GB2312" w:cs="仿宋_GB2312" w:hint="eastAsia"/>
          <w:kern w:val="2"/>
          <w:sz w:val="32"/>
          <w:szCs w:val="32"/>
          <w:lang w:eastAsia="zh-CN"/>
        </w:rPr>
        <w:t>10</w:t>
      </w:r>
      <w:r>
        <w:rPr>
          <w:rFonts w:ascii="仿宋_GB2312" w:eastAsia="仿宋_GB2312" w:hAnsi="仿宋_GB2312" w:cs="仿宋_GB2312"/>
          <w:kern w:val="2"/>
          <w:sz w:val="32"/>
          <w:szCs w:val="32"/>
          <w:lang w:eastAsia="zh-CN"/>
        </w:rPr>
        <w:t>支持RS-232串口连接各个设备；</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w:t>
      </w:r>
      <w:r>
        <w:rPr>
          <w:rFonts w:ascii="仿宋_GB2312" w:eastAsia="仿宋_GB2312" w:hAnsi="仿宋_GB2312" w:cs="仿宋_GB2312"/>
          <w:kern w:val="2"/>
          <w:sz w:val="32"/>
          <w:szCs w:val="32"/>
          <w:lang w:eastAsia="zh-CN"/>
        </w:rPr>
        <w:t>.2.1.</w:t>
      </w:r>
      <w:r>
        <w:rPr>
          <w:rFonts w:ascii="仿宋_GB2312" w:eastAsia="仿宋_GB2312" w:hAnsi="仿宋_GB2312" w:cs="仿宋_GB2312" w:hint="eastAsia"/>
          <w:kern w:val="2"/>
          <w:sz w:val="32"/>
          <w:szCs w:val="32"/>
          <w:lang w:eastAsia="zh-CN"/>
        </w:rPr>
        <w:t>11</w:t>
      </w:r>
      <w:r>
        <w:rPr>
          <w:rFonts w:ascii="仿宋_GB2312" w:eastAsia="仿宋_GB2312" w:hAnsi="仿宋_GB2312" w:cs="仿宋_GB2312"/>
          <w:kern w:val="2"/>
          <w:sz w:val="32"/>
          <w:szCs w:val="32"/>
          <w:lang w:eastAsia="zh-CN"/>
        </w:rPr>
        <w:t>支持通过无线方式WiFi、</w:t>
      </w:r>
      <w:proofErr w:type="gramStart"/>
      <w:r>
        <w:rPr>
          <w:rFonts w:ascii="仿宋_GB2312" w:eastAsia="仿宋_GB2312" w:hAnsi="仿宋_GB2312" w:cs="仿宋_GB2312"/>
          <w:kern w:val="2"/>
          <w:sz w:val="32"/>
          <w:szCs w:val="32"/>
          <w:lang w:eastAsia="zh-CN"/>
        </w:rPr>
        <w:t>蓝牙进行</w:t>
      </w:r>
      <w:proofErr w:type="gramEnd"/>
      <w:r>
        <w:rPr>
          <w:rFonts w:ascii="仿宋_GB2312" w:eastAsia="仿宋_GB2312" w:hAnsi="仿宋_GB2312" w:cs="仿宋_GB2312"/>
          <w:kern w:val="2"/>
          <w:sz w:val="32"/>
          <w:szCs w:val="32"/>
          <w:lang w:eastAsia="zh-CN"/>
        </w:rPr>
        <w:t>设备连接；</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w:t>
      </w:r>
      <w:r>
        <w:rPr>
          <w:rFonts w:ascii="仿宋_GB2312" w:eastAsia="仿宋_GB2312" w:hAnsi="仿宋_GB2312" w:cs="仿宋_GB2312"/>
          <w:kern w:val="2"/>
          <w:sz w:val="32"/>
          <w:szCs w:val="32"/>
          <w:lang w:eastAsia="zh-CN"/>
        </w:rPr>
        <w:t>.2.1.</w:t>
      </w:r>
      <w:r>
        <w:rPr>
          <w:rFonts w:ascii="仿宋_GB2312" w:eastAsia="仿宋_GB2312" w:hAnsi="仿宋_GB2312" w:cs="仿宋_GB2312" w:hint="eastAsia"/>
          <w:kern w:val="2"/>
          <w:sz w:val="32"/>
          <w:szCs w:val="32"/>
          <w:lang w:eastAsia="zh-CN"/>
        </w:rPr>
        <w:t>12</w:t>
      </w:r>
      <w:r>
        <w:rPr>
          <w:rFonts w:ascii="仿宋_GB2312" w:eastAsia="仿宋_GB2312" w:hAnsi="仿宋_GB2312" w:cs="仿宋_GB2312"/>
          <w:kern w:val="2"/>
          <w:sz w:val="32"/>
          <w:szCs w:val="32"/>
          <w:lang w:eastAsia="zh-CN"/>
        </w:rPr>
        <w:t>支持通过首次身份证、</w:t>
      </w:r>
      <w:proofErr w:type="gramStart"/>
      <w:r>
        <w:rPr>
          <w:rFonts w:ascii="仿宋_GB2312" w:eastAsia="仿宋_GB2312" w:hAnsi="仿宋_GB2312" w:cs="仿宋_GB2312"/>
          <w:kern w:val="2"/>
          <w:sz w:val="32"/>
          <w:szCs w:val="32"/>
          <w:lang w:eastAsia="zh-CN"/>
        </w:rPr>
        <w:t>医</w:t>
      </w:r>
      <w:proofErr w:type="gramEnd"/>
      <w:r>
        <w:rPr>
          <w:rFonts w:ascii="仿宋_GB2312" w:eastAsia="仿宋_GB2312" w:hAnsi="仿宋_GB2312" w:cs="仿宋_GB2312"/>
          <w:kern w:val="2"/>
          <w:sz w:val="32"/>
          <w:szCs w:val="32"/>
          <w:lang w:eastAsia="zh-CN"/>
        </w:rPr>
        <w:t>保卡、人脸识别等进行首次注册，自动可生成二维码，受测者手持二</w:t>
      </w:r>
      <w:proofErr w:type="gramStart"/>
      <w:r>
        <w:rPr>
          <w:rFonts w:ascii="仿宋_GB2312" w:eastAsia="仿宋_GB2312" w:hAnsi="仿宋_GB2312" w:cs="仿宋_GB2312"/>
          <w:kern w:val="2"/>
          <w:sz w:val="32"/>
          <w:szCs w:val="32"/>
          <w:lang w:eastAsia="zh-CN"/>
        </w:rPr>
        <w:t>维码即</w:t>
      </w:r>
      <w:proofErr w:type="gramEnd"/>
      <w:r>
        <w:rPr>
          <w:rFonts w:ascii="仿宋_GB2312" w:eastAsia="仿宋_GB2312" w:hAnsi="仿宋_GB2312" w:cs="仿宋_GB2312"/>
          <w:kern w:val="2"/>
          <w:sz w:val="32"/>
          <w:szCs w:val="32"/>
          <w:lang w:eastAsia="zh-CN"/>
        </w:rPr>
        <w:t>可进行每个设备检测。首次注册以后，不需要携带任何卡片、证件，即可人脸识别后进行全程检测。</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w:t>
      </w:r>
      <w:r>
        <w:rPr>
          <w:rFonts w:ascii="仿宋_GB2312" w:eastAsia="仿宋_GB2312" w:hAnsi="仿宋_GB2312" w:cs="仿宋_GB2312"/>
          <w:kern w:val="2"/>
          <w:sz w:val="32"/>
          <w:szCs w:val="32"/>
          <w:lang w:eastAsia="zh-CN"/>
        </w:rPr>
        <w:t>.2.1.</w:t>
      </w:r>
      <w:r>
        <w:rPr>
          <w:rFonts w:ascii="仿宋_GB2312" w:eastAsia="仿宋_GB2312" w:hAnsi="仿宋_GB2312" w:cs="仿宋_GB2312" w:hint="eastAsia"/>
          <w:kern w:val="2"/>
          <w:sz w:val="32"/>
          <w:szCs w:val="32"/>
          <w:lang w:eastAsia="zh-CN"/>
        </w:rPr>
        <w:t>13</w:t>
      </w:r>
      <w:r>
        <w:rPr>
          <w:rFonts w:ascii="仿宋_GB2312" w:eastAsia="仿宋_GB2312" w:hAnsi="仿宋_GB2312" w:cs="仿宋_GB2312"/>
          <w:kern w:val="2"/>
          <w:sz w:val="32"/>
          <w:szCs w:val="32"/>
          <w:lang w:eastAsia="zh-CN"/>
        </w:rPr>
        <w:t>医护工作站支持多种互动方式：可接大屏幕电视，监控各个体检设备的运转情况和各个体检者的检测过程；通过大屏幕进行实时数据图示、健康宣传和其他信息与新闻宣传。</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w:t>
      </w:r>
      <w:r>
        <w:rPr>
          <w:rFonts w:ascii="仿宋_GB2312" w:eastAsia="仿宋_GB2312" w:hAnsi="仿宋_GB2312" w:cs="仿宋_GB2312"/>
          <w:kern w:val="2"/>
          <w:sz w:val="32"/>
          <w:szCs w:val="32"/>
          <w:lang w:eastAsia="zh-CN"/>
        </w:rPr>
        <w:t>.2.1.</w:t>
      </w:r>
      <w:r>
        <w:rPr>
          <w:rFonts w:ascii="仿宋_GB2312" w:eastAsia="仿宋_GB2312" w:hAnsi="仿宋_GB2312" w:cs="仿宋_GB2312" w:hint="eastAsia"/>
          <w:kern w:val="2"/>
          <w:sz w:val="32"/>
          <w:szCs w:val="32"/>
          <w:lang w:eastAsia="zh-CN"/>
        </w:rPr>
        <w:t>14</w:t>
      </w:r>
      <w:r>
        <w:rPr>
          <w:rFonts w:ascii="仿宋_GB2312" w:eastAsia="仿宋_GB2312" w:hAnsi="仿宋_GB2312" w:cs="仿宋_GB2312"/>
          <w:kern w:val="2"/>
          <w:sz w:val="32"/>
          <w:szCs w:val="32"/>
          <w:lang w:eastAsia="zh-CN"/>
        </w:rPr>
        <w:t>支持扩展连接健康大数据中心平台，可以实现慢性病统计分析，实现主要慢病与疾病（高血压、脑卒中、肥胖、糖尿病、冠心病等）的风险预警。</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w:t>
      </w:r>
      <w:r>
        <w:rPr>
          <w:rFonts w:ascii="仿宋_GB2312" w:eastAsia="仿宋_GB2312" w:hAnsi="仿宋_GB2312" w:cs="仿宋_GB2312"/>
          <w:kern w:val="2"/>
          <w:sz w:val="32"/>
          <w:szCs w:val="32"/>
          <w:lang w:eastAsia="zh-CN"/>
        </w:rPr>
        <w:t>.2.1.</w:t>
      </w:r>
      <w:r>
        <w:rPr>
          <w:rFonts w:ascii="仿宋_GB2312" w:eastAsia="仿宋_GB2312" w:hAnsi="仿宋_GB2312" w:cs="仿宋_GB2312" w:hint="eastAsia"/>
          <w:kern w:val="2"/>
          <w:sz w:val="32"/>
          <w:szCs w:val="32"/>
          <w:lang w:eastAsia="zh-CN"/>
        </w:rPr>
        <w:t>15</w:t>
      </w:r>
      <w:r>
        <w:rPr>
          <w:rFonts w:ascii="仿宋_GB2312" w:eastAsia="仿宋_GB2312" w:hAnsi="仿宋_GB2312" w:cs="仿宋_GB2312"/>
          <w:kern w:val="2"/>
          <w:sz w:val="32"/>
          <w:szCs w:val="32"/>
          <w:lang w:eastAsia="zh-CN"/>
        </w:rPr>
        <w:t>产品扩容：管理软件为生产厂家自主研发，可以不断扩容，后期如有需要能够快速接入其他设备。</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6.2.2</w:t>
      </w:r>
      <w:r>
        <w:rPr>
          <w:rFonts w:ascii="仿宋_GB2312" w:eastAsia="仿宋_GB2312" w:hAnsi="仿宋_GB2312" w:cs="仿宋_GB2312"/>
          <w:kern w:val="2"/>
          <w:sz w:val="32"/>
          <w:szCs w:val="32"/>
          <w:lang w:eastAsia="zh-CN"/>
        </w:rPr>
        <w:t>软件与数据库</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6.2.2.</w:t>
      </w:r>
      <w:r>
        <w:rPr>
          <w:rFonts w:ascii="仿宋_GB2312" w:eastAsia="仿宋_GB2312" w:hAnsi="仿宋_GB2312" w:cs="仿宋_GB2312"/>
          <w:kern w:val="2"/>
          <w:sz w:val="32"/>
          <w:szCs w:val="32"/>
          <w:lang w:eastAsia="zh-CN"/>
        </w:rPr>
        <w:t>1开放式数据库设计，加密存储。</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lastRenderedPageBreak/>
        <w:t>6.2.2</w:t>
      </w:r>
      <w:r>
        <w:rPr>
          <w:rFonts w:ascii="仿宋_GB2312" w:eastAsia="仿宋_GB2312" w:hAnsi="仿宋_GB2312" w:cs="仿宋_GB2312"/>
          <w:kern w:val="2"/>
          <w:sz w:val="32"/>
          <w:szCs w:val="32"/>
          <w:lang w:eastAsia="zh-CN"/>
        </w:rPr>
        <w:t>.2支持本地数据同步，并为本地信息化系统、HIS、PACS提供接口和技术支持。</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6.2.2</w:t>
      </w:r>
      <w:r>
        <w:rPr>
          <w:rFonts w:ascii="仿宋_GB2312" w:eastAsia="仿宋_GB2312" w:hAnsi="仿宋_GB2312" w:cs="仿宋_GB2312"/>
          <w:kern w:val="2"/>
          <w:sz w:val="32"/>
          <w:szCs w:val="32"/>
          <w:lang w:eastAsia="zh-CN"/>
        </w:rPr>
        <w:t>.3根据客户需求可以扩展相应体检设备，扩展和增加数据库与系统模块。</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6.2.2</w:t>
      </w:r>
      <w:r>
        <w:rPr>
          <w:rFonts w:ascii="仿宋_GB2312" w:eastAsia="仿宋_GB2312" w:hAnsi="仿宋_GB2312" w:cs="仿宋_GB2312"/>
          <w:kern w:val="2"/>
          <w:sz w:val="32"/>
          <w:szCs w:val="32"/>
          <w:lang w:eastAsia="zh-CN"/>
        </w:rPr>
        <w:t xml:space="preserve">.4为可能增加的自助健康体检项目预留了模块接口，确保系统的可扩展性。  </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#6.2.3</w:t>
      </w:r>
      <w:r>
        <w:rPr>
          <w:rFonts w:ascii="仿宋_GB2312" w:eastAsia="仿宋_GB2312" w:hAnsi="仿宋_GB2312" w:cs="仿宋_GB2312"/>
          <w:kern w:val="2"/>
          <w:sz w:val="32"/>
          <w:szCs w:val="32"/>
          <w:lang w:eastAsia="zh-CN"/>
        </w:rPr>
        <w:t>软件拥有软件著作权证书。</w:t>
      </w:r>
    </w:p>
    <w:p w:rsidR="001B4614" w:rsidRDefault="00330231">
      <w:pPr>
        <w:widowControl w:val="0"/>
        <w:spacing w:after="200" w:line="360" w:lineRule="auto"/>
        <w:ind w:left="427"/>
        <w:contextualSpacing/>
        <w:jc w:val="both"/>
        <w:outlineLvl w:val="2"/>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7.显示终端设备</w:t>
      </w:r>
    </w:p>
    <w:p w:rsidR="001B4614" w:rsidRDefault="00330231">
      <w:pPr>
        <w:widowControl w:val="0"/>
        <w:spacing w:line="580" w:lineRule="exact"/>
        <w:ind w:left="427"/>
        <w:contextualSpacing/>
        <w:jc w:val="both"/>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7.1需求数量：2套</w:t>
      </w:r>
    </w:p>
    <w:p w:rsidR="001B4614" w:rsidRDefault="00330231">
      <w:pPr>
        <w:widowControl w:val="0"/>
        <w:spacing w:line="580" w:lineRule="exact"/>
        <w:ind w:left="427"/>
        <w:contextualSpacing/>
        <w:jc w:val="both"/>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7.2设备基础参数：</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7.2</w:t>
      </w:r>
      <w:r>
        <w:rPr>
          <w:rFonts w:ascii="仿宋_GB2312" w:eastAsia="仿宋_GB2312" w:hAnsi="仿宋_GB2312" w:cs="仿宋_GB2312"/>
          <w:kern w:val="2"/>
          <w:sz w:val="32"/>
          <w:szCs w:val="32"/>
          <w:lang w:eastAsia="zh-CN"/>
        </w:rPr>
        <w:t>.1显示部分</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技术要求</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7.2</w:t>
      </w:r>
      <w:r>
        <w:rPr>
          <w:rFonts w:ascii="仿宋_GB2312" w:eastAsia="仿宋_GB2312" w:hAnsi="仿宋_GB2312" w:cs="仿宋_GB2312"/>
          <w:kern w:val="2"/>
          <w:sz w:val="32"/>
          <w:szCs w:val="32"/>
          <w:lang w:eastAsia="zh-CN"/>
        </w:rPr>
        <w:t>.1.1屏幕尺寸≥65英寸，16:9比例</w:t>
      </w:r>
      <w:r>
        <w:rPr>
          <w:rFonts w:ascii="仿宋_GB2312" w:eastAsia="仿宋_GB2312" w:hAnsi="仿宋_GB2312" w:cs="仿宋_GB2312" w:hint="eastAsia"/>
          <w:kern w:val="2"/>
          <w:sz w:val="32"/>
          <w:szCs w:val="32"/>
          <w:lang w:eastAsia="zh-CN"/>
        </w:rPr>
        <w:t>。</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7.2</w:t>
      </w:r>
      <w:r>
        <w:rPr>
          <w:rFonts w:ascii="仿宋_GB2312" w:eastAsia="仿宋_GB2312" w:hAnsi="仿宋_GB2312" w:cs="仿宋_GB2312"/>
          <w:kern w:val="2"/>
          <w:sz w:val="32"/>
          <w:szCs w:val="32"/>
          <w:lang w:eastAsia="zh-CN"/>
        </w:rPr>
        <w:t>.1.2显示技术a-Si TFT-LCD，直下式DLED背光</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7.2</w:t>
      </w:r>
      <w:r>
        <w:rPr>
          <w:rFonts w:ascii="仿宋_GB2312" w:eastAsia="仿宋_GB2312" w:hAnsi="仿宋_GB2312" w:cs="仿宋_GB2312"/>
          <w:kern w:val="2"/>
          <w:sz w:val="32"/>
          <w:szCs w:val="32"/>
          <w:lang w:eastAsia="zh-CN"/>
        </w:rPr>
        <w:t>.1.3分辨率</w:t>
      </w:r>
      <w:r>
        <w:rPr>
          <w:rFonts w:ascii="仿宋_GB2312" w:eastAsia="仿宋_GB2312" w:hAnsi="仿宋_GB2312" w:cs="仿宋_GB2312"/>
          <w:kern w:val="2"/>
          <w:sz w:val="32"/>
          <w:szCs w:val="32"/>
          <w:lang w:eastAsia="zh-CN"/>
        </w:rPr>
        <w:tab/>
        <w:t>3840×2160（UHD 4K）</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7.2</w:t>
      </w:r>
      <w:r>
        <w:rPr>
          <w:rFonts w:ascii="仿宋_GB2312" w:eastAsia="仿宋_GB2312" w:hAnsi="仿宋_GB2312" w:cs="仿宋_GB2312"/>
          <w:kern w:val="2"/>
          <w:sz w:val="32"/>
          <w:szCs w:val="32"/>
          <w:lang w:eastAsia="zh-CN"/>
        </w:rPr>
        <w:t>.1.4亮度</w:t>
      </w:r>
      <w:r>
        <w:rPr>
          <w:rFonts w:ascii="仿宋_GB2312" w:eastAsia="仿宋_GB2312" w:hAnsi="仿宋_GB2312" w:cs="仿宋_GB2312"/>
          <w:kern w:val="2"/>
          <w:sz w:val="32"/>
          <w:szCs w:val="32"/>
          <w:lang w:eastAsia="zh-CN"/>
        </w:rPr>
        <w:tab/>
        <w:t>≥450 cd/m²（典型值）</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7.2</w:t>
      </w:r>
      <w:r>
        <w:rPr>
          <w:rFonts w:ascii="仿宋_GB2312" w:eastAsia="仿宋_GB2312" w:hAnsi="仿宋_GB2312" w:cs="仿宋_GB2312"/>
          <w:kern w:val="2"/>
          <w:sz w:val="32"/>
          <w:szCs w:val="32"/>
          <w:lang w:eastAsia="zh-CN"/>
        </w:rPr>
        <w:t>.1.5对比度</w:t>
      </w:r>
      <w:r>
        <w:rPr>
          <w:rFonts w:ascii="仿宋_GB2312" w:eastAsia="仿宋_GB2312" w:hAnsi="仿宋_GB2312" w:cs="仿宋_GB2312"/>
          <w:kern w:val="2"/>
          <w:sz w:val="32"/>
          <w:szCs w:val="32"/>
          <w:lang w:eastAsia="zh-CN"/>
        </w:rPr>
        <w:tab/>
        <w:t>≥1300:1（典型值）</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7.2</w:t>
      </w:r>
      <w:r>
        <w:rPr>
          <w:rFonts w:ascii="仿宋_GB2312" w:eastAsia="仿宋_GB2312" w:hAnsi="仿宋_GB2312" w:cs="仿宋_GB2312"/>
          <w:kern w:val="2"/>
          <w:sz w:val="32"/>
          <w:szCs w:val="32"/>
          <w:lang w:eastAsia="zh-CN"/>
        </w:rPr>
        <w:t>.1.6可视角度</w:t>
      </w:r>
      <w:r>
        <w:rPr>
          <w:rFonts w:ascii="仿宋_GB2312" w:eastAsia="仿宋_GB2312" w:hAnsi="仿宋_GB2312" w:cs="仿宋_GB2312"/>
          <w:kern w:val="2"/>
          <w:sz w:val="32"/>
          <w:szCs w:val="32"/>
          <w:lang w:eastAsia="zh-CN"/>
        </w:rPr>
        <w:tab/>
        <w:t>全视角，89°/89°/89°/89°（CR≥10）</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7.2</w:t>
      </w:r>
      <w:r>
        <w:rPr>
          <w:rFonts w:ascii="仿宋_GB2312" w:eastAsia="仿宋_GB2312" w:hAnsi="仿宋_GB2312" w:cs="仿宋_GB2312"/>
          <w:kern w:val="2"/>
          <w:sz w:val="32"/>
          <w:szCs w:val="32"/>
          <w:lang w:eastAsia="zh-CN"/>
        </w:rPr>
        <w:t>.1.7</w:t>
      </w:r>
      <w:proofErr w:type="gramStart"/>
      <w:r>
        <w:rPr>
          <w:rFonts w:ascii="仿宋_GB2312" w:eastAsia="仿宋_GB2312" w:hAnsi="仿宋_GB2312" w:cs="仿宋_GB2312"/>
          <w:kern w:val="2"/>
          <w:sz w:val="32"/>
          <w:szCs w:val="32"/>
          <w:lang w:eastAsia="zh-CN"/>
        </w:rPr>
        <w:t>色域</w:t>
      </w:r>
      <w:proofErr w:type="gramEnd"/>
      <w:r>
        <w:rPr>
          <w:rFonts w:ascii="仿宋_GB2312" w:eastAsia="仿宋_GB2312" w:hAnsi="仿宋_GB2312" w:cs="仿宋_GB2312"/>
          <w:kern w:val="2"/>
          <w:sz w:val="32"/>
          <w:szCs w:val="32"/>
          <w:lang w:eastAsia="zh-CN"/>
        </w:rPr>
        <w:tab/>
        <w:t>≥68% NTSC，支持16.7M色显</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7.2</w:t>
      </w:r>
      <w:r>
        <w:rPr>
          <w:rFonts w:ascii="仿宋_GB2312" w:eastAsia="仿宋_GB2312" w:hAnsi="仿宋_GB2312" w:cs="仿宋_GB2312"/>
          <w:kern w:val="2"/>
          <w:sz w:val="32"/>
          <w:szCs w:val="32"/>
          <w:lang w:eastAsia="zh-CN"/>
        </w:rPr>
        <w:t>.1.8表面处理</w:t>
      </w:r>
      <w:r>
        <w:rPr>
          <w:rFonts w:ascii="仿宋_GB2312" w:eastAsia="仿宋_GB2312" w:hAnsi="仿宋_GB2312" w:cs="仿宋_GB2312"/>
          <w:kern w:val="2"/>
          <w:sz w:val="32"/>
          <w:szCs w:val="32"/>
          <w:lang w:eastAsia="zh-CN"/>
        </w:rPr>
        <w:tab/>
        <w:t>雾面防眩光（Haze 1%），3H硬度防刮涂层</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7.2</w:t>
      </w:r>
      <w:r>
        <w:rPr>
          <w:rFonts w:ascii="仿宋_GB2312" w:eastAsia="仿宋_GB2312" w:hAnsi="仿宋_GB2312" w:cs="仿宋_GB2312"/>
          <w:kern w:val="2"/>
          <w:sz w:val="32"/>
          <w:szCs w:val="32"/>
          <w:lang w:eastAsia="zh-CN"/>
        </w:rPr>
        <w:t>.1.9刷新率</w:t>
      </w:r>
      <w:r>
        <w:rPr>
          <w:rFonts w:ascii="仿宋_GB2312" w:eastAsia="仿宋_GB2312" w:hAnsi="仿宋_GB2312" w:cs="仿宋_GB2312"/>
          <w:kern w:val="2"/>
          <w:sz w:val="32"/>
          <w:szCs w:val="32"/>
          <w:lang w:eastAsia="zh-CN"/>
        </w:rPr>
        <w:tab/>
        <w:t>≥60Hz</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7.2</w:t>
      </w:r>
      <w:r>
        <w:rPr>
          <w:rFonts w:ascii="仿宋_GB2312" w:eastAsia="仿宋_GB2312" w:hAnsi="仿宋_GB2312" w:cs="仿宋_GB2312"/>
          <w:kern w:val="2"/>
          <w:sz w:val="32"/>
          <w:szCs w:val="32"/>
          <w:lang w:eastAsia="zh-CN"/>
        </w:rPr>
        <w:t>.2 触控部分</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技术要求</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lastRenderedPageBreak/>
        <w:t>7.2</w:t>
      </w:r>
      <w:r>
        <w:rPr>
          <w:rFonts w:ascii="仿宋_GB2312" w:eastAsia="仿宋_GB2312" w:hAnsi="仿宋_GB2312" w:cs="仿宋_GB2312"/>
          <w:kern w:val="2"/>
          <w:sz w:val="32"/>
          <w:szCs w:val="32"/>
          <w:lang w:eastAsia="zh-CN"/>
        </w:rPr>
        <w:t>.2.1触控技术红外20点触控，支持手指或非透明介质操作</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7.2</w:t>
      </w:r>
      <w:r>
        <w:rPr>
          <w:rFonts w:ascii="仿宋_GB2312" w:eastAsia="仿宋_GB2312" w:hAnsi="仿宋_GB2312" w:cs="仿宋_GB2312"/>
          <w:kern w:val="2"/>
          <w:sz w:val="32"/>
          <w:szCs w:val="32"/>
          <w:lang w:eastAsia="zh-CN"/>
        </w:rPr>
        <w:t>.2.2触控精度</w:t>
      </w:r>
      <w:r>
        <w:rPr>
          <w:rFonts w:ascii="仿宋_GB2312" w:eastAsia="仿宋_GB2312" w:hAnsi="仿宋_GB2312" w:cs="仿宋_GB2312"/>
          <w:kern w:val="2"/>
          <w:sz w:val="32"/>
          <w:szCs w:val="32"/>
          <w:lang w:eastAsia="zh-CN"/>
        </w:rPr>
        <w:tab/>
        <w:t>≤2mm</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7.2</w:t>
      </w:r>
      <w:r>
        <w:rPr>
          <w:rFonts w:ascii="仿宋_GB2312" w:eastAsia="仿宋_GB2312" w:hAnsi="仿宋_GB2312" w:cs="仿宋_GB2312"/>
          <w:kern w:val="2"/>
          <w:sz w:val="32"/>
          <w:szCs w:val="32"/>
          <w:lang w:eastAsia="zh-CN"/>
        </w:rPr>
        <w:t>.2.3触控响应速度</w:t>
      </w:r>
      <w:r>
        <w:rPr>
          <w:rFonts w:ascii="仿宋_GB2312" w:eastAsia="仿宋_GB2312" w:hAnsi="仿宋_GB2312" w:cs="仿宋_GB2312"/>
          <w:kern w:val="2"/>
          <w:sz w:val="32"/>
          <w:szCs w:val="32"/>
          <w:lang w:eastAsia="zh-CN"/>
        </w:rPr>
        <w:tab/>
        <w:t>扫描频率≥120Hz，触控寿命≥5000万次</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7.2</w:t>
      </w:r>
      <w:r>
        <w:rPr>
          <w:rFonts w:ascii="仿宋_GB2312" w:eastAsia="仿宋_GB2312" w:hAnsi="仿宋_GB2312" w:cs="仿宋_GB2312"/>
          <w:kern w:val="2"/>
          <w:sz w:val="32"/>
          <w:szCs w:val="32"/>
          <w:lang w:eastAsia="zh-CN"/>
        </w:rPr>
        <w:t>.2.4触</w:t>
      </w:r>
      <w:proofErr w:type="gramStart"/>
      <w:r>
        <w:rPr>
          <w:rFonts w:ascii="仿宋_GB2312" w:eastAsia="仿宋_GB2312" w:hAnsi="仿宋_GB2312" w:cs="仿宋_GB2312"/>
          <w:kern w:val="2"/>
          <w:sz w:val="32"/>
          <w:szCs w:val="32"/>
          <w:lang w:eastAsia="zh-CN"/>
        </w:rPr>
        <w:t>控区域</w:t>
      </w:r>
      <w:proofErr w:type="gramEnd"/>
      <w:r>
        <w:rPr>
          <w:rFonts w:ascii="仿宋_GB2312" w:eastAsia="仿宋_GB2312" w:hAnsi="仿宋_GB2312" w:cs="仿宋_GB2312"/>
          <w:kern w:val="2"/>
          <w:sz w:val="32"/>
          <w:szCs w:val="32"/>
          <w:lang w:eastAsia="zh-CN"/>
        </w:rPr>
        <w:t>有效触</w:t>
      </w:r>
      <w:proofErr w:type="gramStart"/>
      <w:r>
        <w:rPr>
          <w:rFonts w:ascii="仿宋_GB2312" w:eastAsia="仿宋_GB2312" w:hAnsi="仿宋_GB2312" w:cs="仿宋_GB2312"/>
          <w:kern w:val="2"/>
          <w:sz w:val="32"/>
          <w:szCs w:val="32"/>
          <w:lang w:eastAsia="zh-CN"/>
        </w:rPr>
        <w:t>控面积</w:t>
      </w:r>
      <w:proofErr w:type="gramEnd"/>
      <w:r>
        <w:rPr>
          <w:rFonts w:ascii="仿宋_GB2312" w:eastAsia="仿宋_GB2312" w:hAnsi="仿宋_GB2312" w:cs="仿宋_GB2312"/>
          <w:kern w:val="2"/>
          <w:sz w:val="32"/>
          <w:szCs w:val="32"/>
          <w:lang w:eastAsia="zh-CN"/>
        </w:rPr>
        <w:t>≥1427.08mm×805.32mm</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兼容系统:支持Windows 7/10、Linux、Android等操作系统</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7.2</w:t>
      </w:r>
      <w:r>
        <w:rPr>
          <w:rFonts w:ascii="仿宋_GB2312" w:eastAsia="仿宋_GB2312" w:hAnsi="仿宋_GB2312" w:cs="仿宋_GB2312"/>
          <w:kern w:val="2"/>
          <w:sz w:val="32"/>
          <w:szCs w:val="32"/>
          <w:lang w:eastAsia="zh-CN"/>
        </w:rPr>
        <w:t>.3硬件配置</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技术要求</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7.2</w:t>
      </w:r>
      <w:r>
        <w:rPr>
          <w:rFonts w:ascii="仿宋_GB2312" w:eastAsia="仿宋_GB2312" w:hAnsi="仿宋_GB2312" w:cs="仿宋_GB2312"/>
          <w:kern w:val="2"/>
          <w:sz w:val="32"/>
          <w:szCs w:val="32"/>
          <w:lang w:eastAsia="zh-CN"/>
        </w:rPr>
        <w:t>.3.1处理器</w:t>
      </w:r>
      <w:r>
        <w:rPr>
          <w:rFonts w:ascii="仿宋_GB2312" w:eastAsia="仿宋_GB2312" w:hAnsi="仿宋_GB2312" w:cs="仿宋_GB2312"/>
          <w:kern w:val="2"/>
          <w:sz w:val="32"/>
          <w:szCs w:val="32"/>
          <w:lang w:eastAsia="zh-CN"/>
        </w:rPr>
        <w:tab/>
        <w:t>Intel Core i5-11400</w:t>
      </w:r>
      <w:r>
        <w:rPr>
          <w:rFonts w:ascii="仿宋_GB2312" w:eastAsia="仿宋_GB2312" w:hAnsi="仿宋_GB2312" w:cs="仿宋_GB2312" w:hint="eastAsia"/>
          <w:kern w:val="2"/>
          <w:sz w:val="32"/>
          <w:szCs w:val="32"/>
          <w:lang w:eastAsia="zh-CN"/>
        </w:rPr>
        <w:t>（</w:t>
      </w:r>
      <w:r>
        <w:rPr>
          <w:rFonts w:ascii="仿宋_GB2312" w:eastAsia="仿宋_GB2312" w:hAnsi="仿宋_GB2312" w:cs="仿宋_GB2312"/>
          <w:kern w:val="2"/>
          <w:sz w:val="32"/>
          <w:szCs w:val="32"/>
          <w:lang w:eastAsia="zh-CN"/>
        </w:rPr>
        <w:t>六核，主频2.6GHz~4.4GHz）</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7.2</w:t>
      </w:r>
      <w:r>
        <w:rPr>
          <w:rFonts w:ascii="仿宋_GB2312" w:eastAsia="仿宋_GB2312" w:hAnsi="仿宋_GB2312" w:cs="仿宋_GB2312"/>
          <w:kern w:val="2"/>
          <w:sz w:val="32"/>
          <w:szCs w:val="32"/>
          <w:lang w:eastAsia="zh-CN"/>
        </w:rPr>
        <w:t>.3.2内存</w:t>
      </w:r>
      <w:r>
        <w:rPr>
          <w:rFonts w:ascii="仿宋_GB2312" w:eastAsia="仿宋_GB2312" w:hAnsi="仿宋_GB2312" w:cs="仿宋_GB2312"/>
          <w:kern w:val="2"/>
          <w:sz w:val="32"/>
          <w:szCs w:val="32"/>
          <w:lang w:eastAsia="zh-CN"/>
        </w:rPr>
        <w:tab/>
        <w:t>≥16GB DDR4</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7.2</w:t>
      </w:r>
      <w:r>
        <w:rPr>
          <w:rFonts w:ascii="仿宋_GB2312" w:eastAsia="仿宋_GB2312" w:hAnsi="仿宋_GB2312" w:cs="仿宋_GB2312"/>
          <w:kern w:val="2"/>
          <w:sz w:val="32"/>
          <w:szCs w:val="32"/>
          <w:lang w:eastAsia="zh-CN"/>
        </w:rPr>
        <w:t>.3.3存储</w:t>
      </w:r>
      <w:r>
        <w:rPr>
          <w:rFonts w:ascii="仿宋_GB2312" w:eastAsia="仿宋_GB2312" w:hAnsi="仿宋_GB2312" w:cs="仿宋_GB2312"/>
          <w:kern w:val="2"/>
          <w:sz w:val="32"/>
          <w:szCs w:val="32"/>
          <w:lang w:eastAsia="zh-CN"/>
        </w:rPr>
        <w:tab/>
        <w:t>≥250GB MSATA固态硬盘</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7.2</w:t>
      </w:r>
      <w:r>
        <w:rPr>
          <w:rFonts w:ascii="仿宋_GB2312" w:eastAsia="仿宋_GB2312" w:hAnsi="仿宋_GB2312" w:cs="仿宋_GB2312"/>
          <w:kern w:val="2"/>
          <w:sz w:val="32"/>
          <w:szCs w:val="32"/>
          <w:lang w:eastAsia="zh-CN"/>
        </w:rPr>
        <w:t>.3.4网络</w:t>
      </w:r>
      <w:r>
        <w:rPr>
          <w:rFonts w:ascii="仿宋_GB2312" w:eastAsia="仿宋_GB2312" w:hAnsi="仿宋_GB2312" w:cs="仿宋_GB2312"/>
          <w:kern w:val="2"/>
          <w:sz w:val="32"/>
          <w:szCs w:val="32"/>
          <w:lang w:eastAsia="zh-CN"/>
        </w:rPr>
        <w:tab/>
        <w:t>支持Wi-Fi 2.4G/5G双频，有线千兆网口</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扩展接口:至少提供HDMI×2、USB 3.0×4、RS232、音频输入/输出、OPS插槽.</w:t>
      </w:r>
    </w:p>
    <w:p w:rsidR="001B4614" w:rsidRDefault="00330231">
      <w:pPr>
        <w:widowControl w:val="0"/>
        <w:spacing w:after="200" w:line="360" w:lineRule="auto"/>
        <w:contextualSpacing/>
        <w:jc w:val="both"/>
        <w:outlineLvl w:val="1"/>
        <w:rPr>
          <w:rFonts w:ascii="楷体_GB2312" w:eastAsia="楷体_GB2312" w:hAnsi="楷体_GB2312" w:cs="楷体_GB2312"/>
          <w:b/>
          <w:bCs/>
          <w:kern w:val="2"/>
          <w:sz w:val="32"/>
          <w:szCs w:val="32"/>
          <w:lang w:eastAsia="zh-CN"/>
        </w:rPr>
      </w:pPr>
      <w:r>
        <w:rPr>
          <w:rFonts w:ascii="楷体_GB2312" w:eastAsia="楷体_GB2312" w:hAnsi="楷体_GB2312" w:cs="楷体_GB2312" w:hint="eastAsia"/>
          <w:b/>
          <w:bCs/>
          <w:kern w:val="2"/>
          <w:sz w:val="32"/>
          <w:szCs w:val="32"/>
          <w:lang w:eastAsia="zh-CN"/>
        </w:rPr>
        <w:t>（三）台式健康一体机小型B</w:t>
      </w:r>
    </w:p>
    <w:p w:rsidR="001B4614" w:rsidRDefault="00330231">
      <w:pPr>
        <w:widowControl w:val="0"/>
        <w:spacing w:after="200" w:line="360" w:lineRule="auto"/>
        <w:ind w:left="427"/>
        <w:contextualSpacing/>
        <w:jc w:val="both"/>
        <w:outlineLvl w:val="2"/>
        <w:rPr>
          <w:rFonts w:ascii="仿宋_GB2312" w:eastAsia="仿宋_GB2312" w:hAnsi="仿宋_GB2312" w:cs="仿宋_GB2312"/>
          <w:b/>
          <w:bCs/>
          <w:kern w:val="2"/>
          <w:sz w:val="32"/>
          <w:szCs w:val="32"/>
          <w:lang w:val="zh-CN" w:eastAsia="zh-CN"/>
        </w:rPr>
      </w:pPr>
      <w:r>
        <w:rPr>
          <w:rFonts w:ascii="仿宋_GB2312" w:eastAsia="仿宋_GB2312" w:hAnsi="仿宋_GB2312" w:cs="仿宋_GB2312" w:hint="eastAsia"/>
          <w:b/>
          <w:bCs/>
          <w:kern w:val="2"/>
          <w:sz w:val="32"/>
          <w:szCs w:val="32"/>
          <w:lang w:eastAsia="zh-CN"/>
        </w:rPr>
        <w:t>1.</w:t>
      </w:r>
      <w:r>
        <w:rPr>
          <w:rFonts w:ascii="仿宋_GB2312" w:eastAsia="仿宋_GB2312" w:hAnsi="仿宋_GB2312" w:cs="仿宋_GB2312" w:hint="eastAsia"/>
          <w:b/>
          <w:bCs/>
          <w:kern w:val="2"/>
          <w:sz w:val="32"/>
          <w:szCs w:val="32"/>
          <w:lang w:val="zh-CN" w:eastAsia="zh-CN"/>
        </w:rPr>
        <w:t>需求数量：</w:t>
      </w:r>
      <w:r>
        <w:rPr>
          <w:rFonts w:ascii="仿宋_GB2312" w:eastAsia="仿宋_GB2312" w:hAnsi="仿宋_GB2312" w:cs="仿宋_GB2312" w:hint="eastAsia"/>
          <w:b/>
          <w:bCs/>
          <w:kern w:val="2"/>
          <w:sz w:val="32"/>
          <w:szCs w:val="32"/>
          <w:lang w:eastAsia="zh-CN"/>
        </w:rPr>
        <w:t>4</w:t>
      </w:r>
      <w:r>
        <w:rPr>
          <w:rFonts w:ascii="仿宋_GB2312" w:eastAsia="仿宋_GB2312" w:hAnsi="仿宋_GB2312" w:cs="仿宋_GB2312" w:hint="eastAsia"/>
          <w:b/>
          <w:bCs/>
          <w:kern w:val="2"/>
          <w:sz w:val="32"/>
          <w:szCs w:val="32"/>
          <w:lang w:val="zh-CN" w:eastAsia="zh-CN"/>
        </w:rPr>
        <w:t>套</w:t>
      </w:r>
    </w:p>
    <w:p w:rsidR="001B4614" w:rsidRDefault="00330231">
      <w:pPr>
        <w:widowControl w:val="0"/>
        <w:spacing w:after="200" w:line="360" w:lineRule="auto"/>
        <w:ind w:left="427"/>
        <w:contextualSpacing/>
        <w:jc w:val="both"/>
        <w:outlineLvl w:val="2"/>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2.设备</w:t>
      </w:r>
      <w:r>
        <w:rPr>
          <w:rFonts w:ascii="仿宋_GB2312" w:eastAsia="仿宋_GB2312" w:hAnsi="仿宋_GB2312" w:cs="仿宋_GB2312" w:hint="eastAsia"/>
          <w:b/>
          <w:bCs/>
          <w:kern w:val="2"/>
          <w:sz w:val="32"/>
          <w:szCs w:val="32"/>
          <w:lang w:val="zh-CN" w:eastAsia="zh-CN"/>
        </w:rPr>
        <w:t>基础参数：</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操作台</w:t>
      </w:r>
      <w:r>
        <w:rPr>
          <w:rFonts w:ascii="仿宋_GB2312" w:eastAsia="仿宋_GB2312" w:hAnsi="仿宋_GB2312" w:cs="仿宋_GB2312"/>
          <w:kern w:val="2"/>
          <w:sz w:val="32"/>
          <w:szCs w:val="32"/>
          <w:lang w:eastAsia="zh-CN"/>
        </w:rPr>
        <w:t>通过一体化设计，由医疗设备，交互设备及健康管理软件组合的智能自助健康体检平台，小型健康一体机至少需实现身高、体重、BMI、体温、脉率、血氧饱和度、血压等≥</w:t>
      </w:r>
      <w:r>
        <w:rPr>
          <w:rFonts w:ascii="仿宋_GB2312" w:eastAsia="仿宋_GB2312" w:hAnsi="仿宋_GB2312" w:cs="仿宋_GB2312" w:hint="eastAsia"/>
          <w:kern w:val="2"/>
          <w:sz w:val="32"/>
          <w:szCs w:val="32"/>
          <w:lang w:eastAsia="zh-CN"/>
        </w:rPr>
        <w:t>7</w:t>
      </w:r>
      <w:r>
        <w:rPr>
          <w:rFonts w:ascii="仿宋_GB2312" w:eastAsia="仿宋_GB2312" w:hAnsi="仿宋_GB2312" w:cs="仿宋_GB2312"/>
          <w:kern w:val="2"/>
          <w:sz w:val="32"/>
          <w:szCs w:val="32"/>
          <w:lang w:eastAsia="zh-CN"/>
        </w:rPr>
        <w:t xml:space="preserve"> </w:t>
      </w:r>
      <w:r>
        <w:rPr>
          <w:rFonts w:ascii="仿宋_GB2312" w:eastAsia="仿宋_GB2312" w:hAnsi="仿宋_GB2312" w:cs="仿宋_GB2312"/>
          <w:kern w:val="2"/>
          <w:sz w:val="32"/>
          <w:szCs w:val="32"/>
          <w:lang w:eastAsia="zh-CN"/>
        </w:rPr>
        <w:lastRenderedPageBreak/>
        <w:t>项自助体检功能，平台搭载触摸面板，可生成体检报告并打印。具有成熟的</w:t>
      </w:r>
      <w:r>
        <w:rPr>
          <w:rFonts w:ascii="仿宋_GB2312" w:eastAsia="仿宋_GB2312" w:hAnsi="仿宋_GB2312" w:cs="仿宋_GB2312" w:hint="eastAsia"/>
          <w:kern w:val="2"/>
          <w:sz w:val="32"/>
          <w:szCs w:val="32"/>
          <w:lang w:eastAsia="zh-CN"/>
        </w:rPr>
        <w:t>建立数字档案功能，并可实现数据对接。</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基础参数：</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1.身高测量范围：测量范围:90～195cm 、产品显示: 彩屏显示，可连接电脑系统。</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2.体重：称重范围：2kg～200kg。</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3.BMI 计算方法：通过身高和体重的比值计算出 BMI 指数。</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4.体温测量范围：测量误差：≤±0.3℃。测量方式：非接触式。</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5</w:t>
      </w:r>
      <w:r>
        <w:rPr>
          <w:rFonts w:ascii="仿宋_GB2312" w:eastAsia="仿宋_GB2312" w:hAnsi="仿宋_GB2312" w:cs="仿宋_GB2312"/>
          <w:kern w:val="2"/>
          <w:sz w:val="32"/>
          <w:szCs w:val="32"/>
          <w:lang w:eastAsia="zh-CN"/>
        </w:rPr>
        <w:t>.脉率：脉率监测误差：40～240bpm 范围内，监测误差≤±3%。</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w:t>
      </w:r>
      <w:r>
        <w:rPr>
          <w:rFonts w:ascii="仿宋_GB2312" w:eastAsia="仿宋_GB2312" w:hAnsi="仿宋_GB2312" w:cs="仿宋_GB2312"/>
          <w:kern w:val="2"/>
          <w:sz w:val="32"/>
          <w:szCs w:val="32"/>
          <w:lang w:eastAsia="zh-CN"/>
        </w:rPr>
        <w:t>.血氧饱和度：血氧测量误差：在 70%～100%范围内，测量误差≤±3%。</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7</w:t>
      </w:r>
      <w:r>
        <w:rPr>
          <w:rFonts w:ascii="仿宋_GB2312" w:eastAsia="仿宋_GB2312" w:hAnsi="仿宋_GB2312" w:cs="仿宋_GB2312"/>
          <w:kern w:val="2"/>
          <w:sz w:val="32"/>
          <w:szCs w:val="32"/>
          <w:lang w:eastAsia="zh-CN"/>
        </w:rPr>
        <w:t>.血压测量范围：</w:t>
      </w:r>
      <w:r>
        <w:rPr>
          <w:rFonts w:ascii="仿宋_GB2312" w:eastAsia="仿宋_GB2312" w:hAnsi="仿宋_GB2312" w:cs="仿宋_GB2312" w:hint="eastAsia"/>
          <w:kern w:val="2"/>
          <w:sz w:val="32"/>
          <w:szCs w:val="32"/>
          <w:lang w:eastAsia="zh-CN"/>
        </w:rPr>
        <w:t>血压：0～299mmHg、脉搏：40～180次/分</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测量精度：血压：±3mmHg（±0.4kPa）脉搏：±2%或±2次/分（取较大值）</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至少包括以下配置：</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1</w:t>
      </w:r>
      <w:r>
        <w:rPr>
          <w:rFonts w:ascii="仿宋_GB2312" w:eastAsia="仿宋_GB2312" w:hAnsi="仿宋_GB2312" w:cs="仿宋_GB2312" w:hint="eastAsia"/>
          <w:kern w:val="2"/>
          <w:sz w:val="32"/>
          <w:szCs w:val="32"/>
          <w:lang w:eastAsia="zh-CN"/>
        </w:rPr>
        <w:t>.</w:t>
      </w:r>
      <w:r>
        <w:rPr>
          <w:rFonts w:ascii="仿宋_GB2312" w:eastAsia="仿宋_GB2312" w:hAnsi="仿宋_GB2312" w:cs="仿宋_GB2312"/>
          <w:kern w:val="2"/>
          <w:sz w:val="32"/>
          <w:szCs w:val="32"/>
          <w:lang w:eastAsia="zh-CN"/>
        </w:rPr>
        <w:t>多种登录方式，支持二代身份证登录</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2</w:t>
      </w:r>
      <w:r>
        <w:rPr>
          <w:rFonts w:ascii="仿宋_GB2312" w:eastAsia="仿宋_GB2312" w:hAnsi="仿宋_GB2312" w:cs="仿宋_GB2312" w:hint="eastAsia"/>
          <w:kern w:val="2"/>
          <w:sz w:val="32"/>
          <w:szCs w:val="32"/>
          <w:lang w:eastAsia="zh-CN"/>
        </w:rPr>
        <w:t>.</w:t>
      </w:r>
      <w:r>
        <w:rPr>
          <w:rFonts w:ascii="仿宋_GB2312" w:eastAsia="仿宋_GB2312" w:hAnsi="仿宋_GB2312" w:cs="仿宋_GB2312"/>
          <w:kern w:val="2"/>
          <w:sz w:val="32"/>
          <w:szCs w:val="32"/>
          <w:lang w:eastAsia="zh-CN"/>
        </w:rPr>
        <w:t>具备人机交互能力，通过语音、图片、视频等，引导检测人员自主完成测量，现场无需医护人员的使用指引。</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w:t>
      </w:r>
      <w:r>
        <w:rPr>
          <w:rFonts w:ascii="仿宋_GB2312" w:eastAsia="仿宋_GB2312" w:hAnsi="仿宋_GB2312" w:cs="仿宋_GB2312"/>
          <w:kern w:val="2"/>
          <w:sz w:val="32"/>
          <w:szCs w:val="32"/>
          <w:lang w:eastAsia="zh-CN"/>
        </w:rPr>
        <w:t>3</w:t>
      </w:r>
      <w:r>
        <w:rPr>
          <w:rFonts w:ascii="仿宋_GB2312" w:eastAsia="仿宋_GB2312" w:hAnsi="仿宋_GB2312" w:cs="仿宋_GB2312" w:hint="eastAsia"/>
          <w:kern w:val="2"/>
          <w:sz w:val="32"/>
          <w:szCs w:val="32"/>
          <w:lang w:eastAsia="zh-CN"/>
        </w:rPr>
        <w:t>.</w:t>
      </w:r>
      <w:r>
        <w:rPr>
          <w:rFonts w:ascii="仿宋_GB2312" w:eastAsia="仿宋_GB2312" w:hAnsi="仿宋_GB2312" w:cs="仿宋_GB2312"/>
          <w:kern w:val="2"/>
          <w:sz w:val="32"/>
          <w:szCs w:val="32"/>
          <w:lang w:eastAsia="zh-CN"/>
        </w:rPr>
        <w:t>自助建档，快速建立个人健康电子档案，通过互联网上传至</w:t>
      </w:r>
      <w:r>
        <w:rPr>
          <w:rFonts w:ascii="仿宋_GB2312" w:eastAsia="仿宋_GB2312" w:hAnsi="仿宋_GB2312" w:cs="仿宋_GB2312" w:hint="eastAsia"/>
          <w:kern w:val="2"/>
          <w:sz w:val="32"/>
          <w:szCs w:val="32"/>
          <w:lang w:eastAsia="zh-CN"/>
        </w:rPr>
        <w:t>慢病</w:t>
      </w:r>
      <w:r>
        <w:rPr>
          <w:rFonts w:ascii="仿宋_GB2312" w:eastAsia="仿宋_GB2312" w:hAnsi="仿宋_GB2312" w:cs="仿宋_GB2312"/>
          <w:kern w:val="2"/>
          <w:sz w:val="32"/>
          <w:szCs w:val="32"/>
          <w:lang w:eastAsia="zh-CN"/>
        </w:rPr>
        <w:t>管理云平台。</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4</w:t>
      </w:r>
      <w:r>
        <w:rPr>
          <w:rFonts w:ascii="仿宋_GB2312" w:eastAsia="仿宋_GB2312" w:hAnsi="仿宋_GB2312" w:cs="仿宋_GB2312" w:hint="eastAsia"/>
          <w:kern w:val="2"/>
          <w:sz w:val="32"/>
          <w:szCs w:val="32"/>
          <w:lang w:eastAsia="zh-CN"/>
        </w:rPr>
        <w:t>.</w:t>
      </w:r>
      <w:r>
        <w:rPr>
          <w:rFonts w:ascii="仿宋_GB2312" w:eastAsia="仿宋_GB2312" w:hAnsi="仿宋_GB2312" w:cs="仿宋_GB2312"/>
          <w:kern w:val="2"/>
          <w:sz w:val="32"/>
          <w:szCs w:val="32"/>
          <w:lang w:eastAsia="zh-CN"/>
        </w:rPr>
        <w:t>具备定制化的拓展功能：个性化定制检测设备，可拓展如</w:t>
      </w:r>
      <w:r>
        <w:rPr>
          <w:rFonts w:ascii="仿宋_GB2312" w:eastAsia="仿宋_GB2312" w:hAnsi="仿宋_GB2312" w:cs="仿宋_GB2312" w:hint="eastAsia"/>
          <w:kern w:val="2"/>
          <w:sz w:val="32"/>
          <w:szCs w:val="32"/>
          <w:lang w:eastAsia="zh-CN"/>
        </w:rPr>
        <w:t>骨密度、血脂四项</w:t>
      </w:r>
      <w:r>
        <w:rPr>
          <w:rFonts w:ascii="仿宋_GB2312" w:eastAsia="仿宋_GB2312" w:hAnsi="仿宋_GB2312" w:cs="仿宋_GB2312"/>
          <w:kern w:val="2"/>
          <w:sz w:val="32"/>
          <w:szCs w:val="32"/>
          <w:lang w:eastAsia="zh-CN"/>
        </w:rPr>
        <w:t>等多项检测功能；</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lastRenderedPageBreak/>
        <w:t>5、触控显示模块尺寸≥10 英寸，所有体检均通过触控屏人机交互提示</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w:t>
      </w:r>
      <w:r>
        <w:rPr>
          <w:rFonts w:ascii="仿宋_GB2312" w:eastAsia="仿宋_GB2312" w:hAnsi="仿宋_GB2312" w:cs="仿宋_GB2312"/>
          <w:kern w:val="2"/>
          <w:sz w:val="32"/>
          <w:szCs w:val="32"/>
          <w:lang w:eastAsia="zh-CN"/>
        </w:rPr>
        <w:t>、系统可引导用户自助建档，形成连续动态健康档案库；</w:t>
      </w:r>
    </w:p>
    <w:p w:rsidR="001B4614" w:rsidRDefault="00330231">
      <w:pPr>
        <w:widowControl w:val="0"/>
        <w:spacing w:after="200" w:line="360" w:lineRule="auto"/>
        <w:contextualSpacing/>
        <w:jc w:val="both"/>
        <w:outlineLvl w:val="1"/>
        <w:rPr>
          <w:rFonts w:ascii="楷体_GB2312" w:eastAsia="楷体_GB2312" w:hAnsi="楷体_GB2312" w:cs="楷体_GB2312"/>
          <w:b/>
          <w:bCs/>
          <w:kern w:val="2"/>
          <w:sz w:val="32"/>
          <w:szCs w:val="32"/>
          <w:lang w:val="zh-CN" w:eastAsia="zh-CN"/>
        </w:rPr>
      </w:pPr>
      <w:r>
        <w:rPr>
          <w:rFonts w:ascii="楷体_GB2312" w:eastAsia="楷体_GB2312" w:hAnsi="楷体_GB2312" w:cs="楷体_GB2312" w:hint="eastAsia"/>
          <w:b/>
          <w:bCs/>
          <w:kern w:val="2"/>
          <w:sz w:val="32"/>
          <w:szCs w:val="32"/>
          <w:lang w:val="zh-CN" w:eastAsia="zh-CN"/>
        </w:rPr>
        <w:t>（</w:t>
      </w:r>
      <w:r>
        <w:rPr>
          <w:rFonts w:ascii="楷体_GB2312" w:eastAsia="楷体_GB2312" w:hAnsi="楷体_GB2312" w:cs="楷体_GB2312" w:hint="eastAsia"/>
          <w:b/>
          <w:bCs/>
          <w:kern w:val="2"/>
          <w:sz w:val="32"/>
          <w:szCs w:val="32"/>
          <w:lang w:eastAsia="zh-CN"/>
        </w:rPr>
        <w:t>四</w:t>
      </w:r>
      <w:r>
        <w:rPr>
          <w:rFonts w:ascii="楷体_GB2312" w:eastAsia="楷体_GB2312" w:hAnsi="楷体_GB2312" w:cs="楷体_GB2312" w:hint="eastAsia"/>
          <w:b/>
          <w:bCs/>
          <w:kern w:val="2"/>
          <w:sz w:val="32"/>
          <w:szCs w:val="32"/>
          <w:lang w:val="zh-CN" w:eastAsia="zh-CN"/>
        </w:rPr>
        <w:t>）袖带式血压计</w:t>
      </w:r>
    </w:p>
    <w:p w:rsidR="001B4614" w:rsidRDefault="00330231">
      <w:pPr>
        <w:widowControl w:val="0"/>
        <w:spacing w:after="200" w:line="360" w:lineRule="auto"/>
        <w:ind w:left="427"/>
        <w:contextualSpacing/>
        <w:jc w:val="both"/>
        <w:outlineLvl w:val="2"/>
        <w:rPr>
          <w:rFonts w:ascii="仿宋_GB2312" w:eastAsia="仿宋_GB2312" w:hAnsi="仿宋_GB2312" w:cs="仿宋_GB2312"/>
          <w:b/>
          <w:bCs/>
          <w:kern w:val="2"/>
          <w:sz w:val="32"/>
          <w:szCs w:val="32"/>
          <w:lang w:val="zh-CN" w:eastAsia="zh-CN"/>
        </w:rPr>
      </w:pPr>
      <w:r>
        <w:rPr>
          <w:rFonts w:ascii="仿宋_GB2312" w:eastAsia="仿宋_GB2312" w:hAnsi="仿宋_GB2312" w:cs="仿宋_GB2312" w:hint="eastAsia"/>
          <w:b/>
          <w:bCs/>
          <w:kern w:val="2"/>
          <w:sz w:val="32"/>
          <w:szCs w:val="32"/>
          <w:lang w:eastAsia="zh-CN"/>
        </w:rPr>
        <w:t>1.</w:t>
      </w:r>
      <w:r>
        <w:rPr>
          <w:rFonts w:ascii="仿宋_GB2312" w:eastAsia="仿宋_GB2312" w:hAnsi="仿宋_GB2312" w:cs="仿宋_GB2312" w:hint="eastAsia"/>
          <w:b/>
          <w:bCs/>
          <w:kern w:val="2"/>
          <w:sz w:val="32"/>
          <w:szCs w:val="32"/>
          <w:lang w:val="zh-CN" w:eastAsia="zh-CN"/>
        </w:rPr>
        <w:t>需求数量：</w:t>
      </w:r>
      <w:r>
        <w:rPr>
          <w:rFonts w:ascii="仿宋_GB2312" w:eastAsia="仿宋_GB2312" w:hAnsi="仿宋_GB2312" w:cs="仿宋_GB2312" w:hint="eastAsia"/>
          <w:b/>
          <w:bCs/>
          <w:kern w:val="2"/>
          <w:sz w:val="32"/>
          <w:szCs w:val="32"/>
          <w:lang w:eastAsia="zh-CN"/>
        </w:rPr>
        <w:t>46</w:t>
      </w:r>
      <w:r>
        <w:rPr>
          <w:rFonts w:ascii="仿宋_GB2312" w:eastAsia="仿宋_GB2312" w:hAnsi="仿宋_GB2312" w:cs="仿宋_GB2312" w:hint="eastAsia"/>
          <w:b/>
          <w:bCs/>
          <w:kern w:val="2"/>
          <w:sz w:val="32"/>
          <w:szCs w:val="32"/>
          <w:lang w:val="zh-CN" w:eastAsia="zh-CN"/>
        </w:rPr>
        <w:t>套</w:t>
      </w:r>
    </w:p>
    <w:p w:rsidR="001B4614" w:rsidRDefault="00330231">
      <w:pPr>
        <w:widowControl w:val="0"/>
        <w:spacing w:after="200" w:line="360" w:lineRule="auto"/>
        <w:ind w:left="427"/>
        <w:contextualSpacing/>
        <w:jc w:val="both"/>
        <w:outlineLvl w:val="2"/>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2.设备</w:t>
      </w:r>
      <w:r>
        <w:rPr>
          <w:rFonts w:ascii="仿宋_GB2312" w:eastAsia="仿宋_GB2312" w:hAnsi="仿宋_GB2312" w:cs="仿宋_GB2312" w:hint="eastAsia"/>
          <w:b/>
          <w:bCs/>
          <w:kern w:val="2"/>
          <w:sz w:val="32"/>
          <w:szCs w:val="32"/>
          <w:lang w:val="zh-CN" w:eastAsia="zh-CN"/>
        </w:rPr>
        <w:t>基础参数：</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2.1</w:t>
      </w:r>
      <w:r>
        <w:rPr>
          <w:rFonts w:ascii="仿宋_GB2312" w:eastAsia="仿宋_GB2312" w:hAnsi="仿宋_GB2312" w:cs="仿宋_GB2312" w:hint="eastAsia"/>
          <w:kern w:val="2"/>
          <w:sz w:val="32"/>
          <w:szCs w:val="32"/>
          <w:lang w:val="zh-CN" w:eastAsia="zh-CN"/>
        </w:rPr>
        <w:t>测量原理</w:t>
      </w:r>
      <w:r>
        <w:rPr>
          <w:rFonts w:ascii="仿宋_GB2312" w:eastAsia="仿宋_GB2312" w:hAnsi="仿宋_GB2312" w:cs="仿宋_GB2312" w:hint="eastAsia"/>
          <w:kern w:val="2"/>
          <w:sz w:val="32"/>
          <w:szCs w:val="32"/>
          <w:lang w:eastAsia="zh-CN"/>
        </w:rPr>
        <w:t>:</w:t>
      </w:r>
      <w:proofErr w:type="gramStart"/>
      <w:r>
        <w:rPr>
          <w:rFonts w:ascii="仿宋_GB2312" w:eastAsia="仿宋_GB2312" w:hAnsi="仿宋_GB2312" w:cs="仿宋_GB2312" w:hint="eastAsia"/>
          <w:kern w:val="2"/>
          <w:sz w:val="32"/>
          <w:szCs w:val="32"/>
          <w:lang w:val="zh-CN" w:eastAsia="zh-CN"/>
        </w:rPr>
        <w:t>示波法</w:t>
      </w:r>
      <w:proofErr w:type="gramEnd"/>
      <w:r>
        <w:rPr>
          <w:rFonts w:ascii="仿宋_GB2312" w:eastAsia="仿宋_GB2312" w:hAnsi="仿宋_GB2312" w:cs="仿宋_GB2312" w:hint="eastAsia"/>
          <w:kern w:val="2"/>
          <w:sz w:val="32"/>
          <w:szCs w:val="32"/>
          <w:lang w:val="zh-CN" w:eastAsia="zh-CN"/>
        </w:rPr>
        <w:tab/>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2.2</w:t>
      </w:r>
      <w:r>
        <w:rPr>
          <w:rFonts w:ascii="仿宋_GB2312" w:eastAsia="仿宋_GB2312" w:hAnsi="仿宋_GB2312" w:cs="仿宋_GB2312" w:hint="eastAsia"/>
          <w:kern w:val="2"/>
          <w:sz w:val="32"/>
          <w:szCs w:val="32"/>
          <w:lang w:val="zh-CN" w:eastAsia="zh-CN"/>
        </w:rPr>
        <w:t>显示方式</w:t>
      </w:r>
      <w:r>
        <w:rPr>
          <w:rFonts w:ascii="仿宋_GB2312" w:eastAsia="仿宋_GB2312" w:hAnsi="仿宋_GB2312" w:cs="仿宋_GB2312" w:hint="eastAsia"/>
          <w:kern w:val="2"/>
          <w:sz w:val="32"/>
          <w:szCs w:val="32"/>
          <w:lang w:eastAsia="zh-CN"/>
        </w:rPr>
        <w:t>:</w:t>
      </w:r>
      <w:r>
        <w:rPr>
          <w:rFonts w:ascii="仿宋_GB2312" w:eastAsia="仿宋_GB2312" w:hAnsi="仿宋_GB2312" w:cs="仿宋_GB2312" w:hint="eastAsia"/>
          <w:kern w:val="2"/>
          <w:sz w:val="32"/>
          <w:szCs w:val="32"/>
          <w:lang w:val="zh-CN" w:eastAsia="zh-CN"/>
        </w:rPr>
        <w:t>7段LCD显示屏</w:t>
      </w:r>
      <w:r>
        <w:rPr>
          <w:rFonts w:ascii="仿宋_GB2312" w:eastAsia="仿宋_GB2312" w:hAnsi="仿宋_GB2312" w:cs="仿宋_GB2312" w:hint="eastAsia"/>
          <w:kern w:val="2"/>
          <w:sz w:val="32"/>
          <w:szCs w:val="32"/>
          <w:lang w:val="zh-CN" w:eastAsia="zh-CN"/>
        </w:rPr>
        <w:tab/>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2.3</w:t>
      </w:r>
      <w:r>
        <w:rPr>
          <w:rFonts w:ascii="仿宋_GB2312" w:eastAsia="仿宋_GB2312" w:hAnsi="仿宋_GB2312" w:cs="仿宋_GB2312" w:hint="eastAsia"/>
          <w:kern w:val="2"/>
          <w:sz w:val="32"/>
          <w:szCs w:val="32"/>
          <w:lang w:val="zh-CN" w:eastAsia="zh-CN"/>
        </w:rPr>
        <w:t>测量部位</w:t>
      </w:r>
      <w:r>
        <w:rPr>
          <w:rFonts w:ascii="仿宋_GB2312" w:eastAsia="仿宋_GB2312" w:hAnsi="仿宋_GB2312" w:cs="仿宋_GB2312" w:hint="eastAsia"/>
          <w:kern w:val="2"/>
          <w:sz w:val="32"/>
          <w:szCs w:val="32"/>
          <w:lang w:eastAsia="zh-CN"/>
        </w:rPr>
        <w:t>:</w:t>
      </w:r>
      <w:r>
        <w:rPr>
          <w:rFonts w:ascii="仿宋_GB2312" w:eastAsia="仿宋_GB2312" w:hAnsi="仿宋_GB2312" w:cs="仿宋_GB2312" w:hint="eastAsia"/>
          <w:kern w:val="2"/>
          <w:sz w:val="32"/>
          <w:szCs w:val="32"/>
          <w:lang w:val="zh-CN" w:eastAsia="zh-CN"/>
        </w:rPr>
        <w:t>上臂式</w:t>
      </w:r>
      <w:r>
        <w:rPr>
          <w:rFonts w:ascii="仿宋_GB2312" w:eastAsia="仿宋_GB2312" w:hAnsi="仿宋_GB2312" w:cs="仿宋_GB2312" w:hint="eastAsia"/>
          <w:kern w:val="2"/>
          <w:sz w:val="32"/>
          <w:szCs w:val="32"/>
          <w:lang w:val="zh-CN" w:eastAsia="zh-CN"/>
        </w:rPr>
        <w:tab/>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2.4</w:t>
      </w:r>
      <w:r>
        <w:rPr>
          <w:rFonts w:ascii="仿宋_GB2312" w:eastAsia="仿宋_GB2312" w:hAnsi="仿宋_GB2312" w:cs="仿宋_GB2312" w:hint="eastAsia"/>
          <w:kern w:val="2"/>
          <w:sz w:val="32"/>
          <w:szCs w:val="32"/>
          <w:lang w:val="zh-CN" w:eastAsia="zh-CN"/>
        </w:rPr>
        <w:t>袖带适用范围</w:t>
      </w:r>
      <w:r>
        <w:rPr>
          <w:rFonts w:ascii="仿宋_GB2312" w:eastAsia="仿宋_GB2312" w:hAnsi="仿宋_GB2312" w:cs="仿宋_GB2312" w:hint="eastAsia"/>
          <w:kern w:val="2"/>
          <w:sz w:val="32"/>
          <w:szCs w:val="32"/>
          <w:lang w:val="zh-CN" w:eastAsia="zh-CN"/>
        </w:rPr>
        <w:tab/>
        <w:t>12～50cm（</w:t>
      </w:r>
      <w:proofErr w:type="gramStart"/>
      <w:r>
        <w:rPr>
          <w:rFonts w:ascii="仿宋_GB2312" w:eastAsia="仿宋_GB2312" w:hAnsi="仿宋_GB2312" w:cs="仿宋_GB2312" w:hint="eastAsia"/>
          <w:kern w:val="2"/>
          <w:sz w:val="32"/>
          <w:szCs w:val="32"/>
          <w:lang w:val="zh-CN" w:eastAsia="zh-CN"/>
        </w:rPr>
        <w:t>标配22～32</w:t>
      </w:r>
      <w:proofErr w:type="gramEnd"/>
      <w:r>
        <w:rPr>
          <w:rFonts w:ascii="仿宋_GB2312" w:eastAsia="仿宋_GB2312" w:hAnsi="仿宋_GB2312" w:cs="仿宋_GB2312" w:hint="eastAsia"/>
          <w:kern w:val="2"/>
          <w:sz w:val="32"/>
          <w:szCs w:val="32"/>
          <w:lang w:val="zh-CN" w:eastAsia="zh-CN"/>
        </w:rPr>
        <w:t>cm）</w:t>
      </w:r>
      <w:r>
        <w:rPr>
          <w:rFonts w:ascii="仿宋_GB2312" w:eastAsia="仿宋_GB2312" w:hAnsi="仿宋_GB2312" w:cs="仿宋_GB2312" w:hint="eastAsia"/>
          <w:kern w:val="2"/>
          <w:sz w:val="32"/>
          <w:szCs w:val="32"/>
          <w:lang w:val="zh-CN" w:eastAsia="zh-CN"/>
        </w:rPr>
        <w:tab/>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2.5</w:t>
      </w:r>
      <w:r>
        <w:rPr>
          <w:rFonts w:ascii="仿宋_GB2312" w:eastAsia="仿宋_GB2312" w:hAnsi="仿宋_GB2312" w:cs="仿宋_GB2312" w:hint="eastAsia"/>
          <w:kern w:val="2"/>
          <w:sz w:val="32"/>
          <w:szCs w:val="32"/>
          <w:lang w:val="zh-CN" w:eastAsia="zh-CN"/>
        </w:rPr>
        <w:t>测量范围：压力：0～300mmHg；脉搏：40～200次/分</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2.6</w:t>
      </w:r>
      <w:r>
        <w:rPr>
          <w:rFonts w:ascii="仿宋_GB2312" w:eastAsia="仿宋_GB2312" w:hAnsi="仿宋_GB2312" w:cs="仿宋_GB2312" w:hint="eastAsia"/>
          <w:kern w:val="2"/>
          <w:sz w:val="32"/>
          <w:szCs w:val="32"/>
          <w:lang w:val="zh-CN" w:eastAsia="zh-CN"/>
        </w:rPr>
        <w:t>精度：压力：±3mmHg；脉搏：±5%</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2.7</w:t>
      </w:r>
      <w:r>
        <w:rPr>
          <w:rFonts w:ascii="仿宋_GB2312" w:eastAsia="仿宋_GB2312" w:hAnsi="仿宋_GB2312" w:cs="仿宋_GB2312" w:hint="eastAsia"/>
          <w:kern w:val="2"/>
          <w:sz w:val="32"/>
          <w:szCs w:val="32"/>
          <w:lang w:val="zh-CN" w:eastAsia="zh-CN"/>
        </w:rPr>
        <w:t>分辨率</w:t>
      </w:r>
      <w:r>
        <w:rPr>
          <w:rFonts w:ascii="仿宋_GB2312" w:eastAsia="仿宋_GB2312" w:hAnsi="仿宋_GB2312" w:cs="仿宋_GB2312" w:hint="eastAsia"/>
          <w:kern w:val="2"/>
          <w:sz w:val="32"/>
          <w:szCs w:val="32"/>
          <w:lang w:eastAsia="zh-CN"/>
        </w:rPr>
        <w:t>:</w:t>
      </w:r>
      <w:r>
        <w:rPr>
          <w:rFonts w:ascii="仿宋_GB2312" w:eastAsia="仿宋_GB2312" w:hAnsi="仿宋_GB2312" w:cs="仿宋_GB2312" w:hint="eastAsia"/>
          <w:kern w:val="2"/>
          <w:sz w:val="32"/>
          <w:szCs w:val="32"/>
          <w:lang w:val="zh-CN" w:eastAsia="zh-CN"/>
        </w:rPr>
        <w:t>1mmHg</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2.8</w:t>
      </w:r>
      <w:proofErr w:type="gramStart"/>
      <w:r>
        <w:rPr>
          <w:rFonts w:ascii="仿宋_GB2312" w:eastAsia="仿宋_GB2312" w:hAnsi="仿宋_GB2312" w:cs="仿宋_GB2312" w:hint="eastAsia"/>
          <w:kern w:val="2"/>
          <w:sz w:val="32"/>
          <w:szCs w:val="32"/>
          <w:lang w:val="zh-CN" w:eastAsia="zh-CN"/>
        </w:rPr>
        <w:t>不规则脉波检测</w:t>
      </w:r>
      <w:proofErr w:type="gramEnd"/>
      <w:r>
        <w:rPr>
          <w:rFonts w:ascii="仿宋_GB2312" w:eastAsia="仿宋_GB2312" w:hAnsi="仿宋_GB2312" w:cs="仿宋_GB2312" w:hint="eastAsia"/>
          <w:kern w:val="2"/>
          <w:sz w:val="32"/>
          <w:szCs w:val="32"/>
          <w:lang w:val="zh-CN" w:eastAsia="zh-CN"/>
        </w:rPr>
        <w:t>：需支持，并以图形闪烁提示</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2.9</w:t>
      </w:r>
      <w:r>
        <w:rPr>
          <w:rFonts w:ascii="仿宋_GB2312" w:eastAsia="仿宋_GB2312" w:hAnsi="仿宋_GB2312" w:cs="仿宋_GB2312" w:hint="eastAsia"/>
          <w:kern w:val="2"/>
          <w:sz w:val="32"/>
          <w:szCs w:val="32"/>
          <w:lang w:val="zh-CN" w:eastAsia="zh-CN"/>
        </w:rPr>
        <w:t>电池低电量提示：需支持，并以图形闪烁提示</w:t>
      </w:r>
    </w:p>
    <w:p w:rsidR="001B4614" w:rsidRDefault="00330231">
      <w:pPr>
        <w:widowControl w:val="0"/>
        <w:spacing w:after="200" w:line="360" w:lineRule="auto"/>
        <w:contextualSpacing/>
        <w:jc w:val="both"/>
        <w:outlineLvl w:val="1"/>
        <w:rPr>
          <w:rFonts w:ascii="楷体_GB2312" w:eastAsia="楷体_GB2312" w:hAnsi="楷体_GB2312" w:cs="楷体_GB2312"/>
          <w:b/>
          <w:bCs/>
          <w:kern w:val="2"/>
          <w:sz w:val="32"/>
          <w:szCs w:val="32"/>
          <w:lang w:eastAsia="zh-CN"/>
        </w:rPr>
      </w:pPr>
      <w:r>
        <w:rPr>
          <w:rFonts w:ascii="楷体_GB2312" w:eastAsia="楷体_GB2312" w:hAnsi="楷体_GB2312" w:cs="楷体_GB2312" w:hint="eastAsia"/>
          <w:b/>
          <w:bCs/>
          <w:kern w:val="2"/>
          <w:sz w:val="32"/>
          <w:szCs w:val="32"/>
          <w:lang w:val="zh-CN" w:eastAsia="zh-CN"/>
        </w:rPr>
        <w:t>（</w:t>
      </w:r>
      <w:r>
        <w:rPr>
          <w:rFonts w:ascii="楷体_GB2312" w:eastAsia="楷体_GB2312" w:hAnsi="楷体_GB2312" w:cs="楷体_GB2312" w:hint="eastAsia"/>
          <w:b/>
          <w:bCs/>
          <w:kern w:val="2"/>
          <w:sz w:val="32"/>
          <w:szCs w:val="32"/>
          <w:lang w:eastAsia="zh-CN"/>
        </w:rPr>
        <w:t>五</w:t>
      </w:r>
      <w:r>
        <w:rPr>
          <w:rFonts w:ascii="楷体_GB2312" w:eastAsia="楷体_GB2312" w:hAnsi="楷体_GB2312" w:cs="楷体_GB2312" w:hint="eastAsia"/>
          <w:b/>
          <w:bCs/>
          <w:kern w:val="2"/>
          <w:sz w:val="32"/>
          <w:szCs w:val="32"/>
          <w:lang w:val="zh-CN" w:eastAsia="zh-CN"/>
        </w:rPr>
        <w:t>）</w:t>
      </w:r>
      <w:proofErr w:type="gramStart"/>
      <w:r>
        <w:rPr>
          <w:rFonts w:ascii="楷体_GB2312" w:eastAsia="楷体_GB2312" w:hAnsi="楷体_GB2312" w:cs="楷体_GB2312" w:hint="eastAsia"/>
          <w:b/>
          <w:bCs/>
          <w:kern w:val="2"/>
          <w:sz w:val="32"/>
          <w:szCs w:val="32"/>
          <w:lang w:eastAsia="zh-CN"/>
        </w:rPr>
        <w:t>蓝牙血氧</w:t>
      </w:r>
      <w:proofErr w:type="gramEnd"/>
      <w:r>
        <w:rPr>
          <w:rFonts w:ascii="楷体_GB2312" w:eastAsia="楷体_GB2312" w:hAnsi="楷体_GB2312" w:cs="楷体_GB2312" w:hint="eastAsia"/>
          <w:b/>
          <w:bCs/>
          <w:kern w:val="2"/>
          <w:sz w:val="32"/>
          <w:szCs w:val="32"/>
          <w:lang w:eastAsia="zh-CN"/>
        </w:rPr>
        <w:t>仪</w:t>
      </w:r>
    </w:p>
    <w:p w:rsidR="001B4614" w:rsidRDefault="00330231">
      <w:pPr>
        <w:widowControl w:val="0"/>
        <w:spacing w:after="200" w:line="360" w:lineRule="auto"/>
        <w:ind w:left="427"/>
        <w:contextualSpacing/>
        <w:jc w:val="both"/>
        <w:outlineLvl w:val="2"/>
        <w:rPr>
          <w:rFonts w:ascii="仿宋_GB2312" w:eastAsia="仿宋_GB2312" w:hAnsi="仿宋_GB2312" w:cs="仿宋_GB2312"/>
          <w:b/>
          <w:bCs/>
          <w:kern w:val="2"/>
          <w:sz w:val="32"/>
          <w:szCs w:val="32"/>
          <w:lang w:val="zh-CN" w:eastAsia="zh-CN"/>
        </w:rPr>
      </w:pPr>
      <w:r>
        <w:rPr>
          <w:rFonts w:ascii="仿宋_GB2312" w:eastAsia="仿宋_GB2312" w:hAnsi="仿宋_GB2312" w:cs="仿宋_GB2312" w:hint="eastAsia"/>
          <w:b/>
          <w:bCs/>
          <w:kern w:val="2"/>
          <w:sz w:val="32"/>
          <w:szCs w:val="32"/>
          <w:lang w:eastAsia="zh-CN"/>
        </w:rPr>
        <w:t>1.</w:t>
      </w:r>
      <w:r>
        <w:rPr>
          <w:rFonts w:ascii="仿宋_GB2312" w:eastAsia="仿宋_GB2312" w:hAnsi="仿宋_GB2312" w:cs="仿宋_GB2312" w:hint="eastAsia"/>
          <w:b/>
          <w:bCs/>
          <w:kern w:val="2"/>
          <w:sz w:val="32"/>
          <w:szCs w:val="32"/>
          <w:lang w:val="zh-CN" w:eastAsia="zh-CN"/>
        </w:rPr>
        <w:t>需求数量：</w:t>
      </w:r>
      <w:r>
        <w:rPr>
          <w:rFonts w:ascii="仿宋_GB2312" w:eastAsia="仿宋_GB2312" w:hAnsi="仿宋_GB2312" w:cs="仿宋_GB2312" w:hint="eastAsia"/>
          <w:b/>
          <w:bCs/>
          <w:kern w:val="2"/>
          <w:sz w:val="32"/>
          <w:szCs w:val="32"/>
          <w:lang w:eastAsia="zh-CN"/>
        </w:rPr>
        <w:t>46</w:t>
      </w:r>
      <w:r>
        <w:rPr>
          <w:rFonts w:ascii="仿宋_GB2312" w:eastAsia="仿宋_GB2312" w:hAnsi="仿宋_GB2312" w:cs="仿宋_GB2312" w:hint="eastAsia"/>
          <w:b/>
          <w:bCs/>
          <w:kern w:val="2"/>
          <w:sz w:val="32"/>
          <w:szCs w:val="32"/>
          <w:lang w:val="zh-CN" w:eastAsia="zh-CN"/>
        </w:rPr>
        <w:t>套</w:t>
      </w:r>
    </w:p>
    <w:p w:rsidR="001B4614" w:rsidRDefault="00330231">
      <w:pPr>
        <w:widowControl w:val="0"/>
        <w:spacing w:after="200" w:line="360" w:lineRule="auto"/>
        <w:ind w:left="427"/>
        <w:contextualSpacing/>
        <w:jc w:val="both"/>
        <w:outlineLvl w:val="2"/>
        <w:rPr>
          <w:rFonts w:ascii="仿宋_GB2312" w:eastAsia="仿宋_GB2312" w:hAnsi="仿宋_GB2312" w:cs="仿宋_GB2312"/>
          <w:b/>
          <w:bCs/>
          <w:kern w:val="2"/>
          <w:sz w:val="32"/>
          <w:szCs w:val="32"/>
          <w:lang w:val="zh-CN" w:eastAsia="zh-CN"/>
        </w:rPr>
      </w:pPr>
      <w:r>
        <w:rPr>
          <w:rFonts w:ascii="仿宋_GB2312" w:eastAsia="仿宋_GB2312" w:hAnsi="仿宋_GB2312" w:cs="仿宋_GB2312" w:hint="eastAsia"/>
          <w:b/>
          <w:bCs/>
          <w:kern w:val="2"/>
          <w:sz w:val="32"/>
          <w:szCs w:val="32"/>
          <w:lang w:eastAsia="zh-CN"/>
        </w:rPr>
        <w:t>2.设备</w:t>
      </w:r>
      <w:r>
        <w:rPr>
          <w:rFonts w:ascii="仿宋_GB2312" w:eastAsia="仿宋_GB2312" w:hAnsi="仿宋_GB2312" w:cs="仿宋_GB2312" w:hint="eastAsia"/>
          <w:b/>
          <w:bCs/>
          <w:kern w:val="2"/>
          <w:sz w:val="32"/>
          <w:szCs w:val="32"/>
          <w:lang w:val="zh-CN" w:eastAsia="zh-CN"/>
        </w:rPr>
        <w:t>基础参数：</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2.1</w:t>
      </w:r>
      <w:r>
        <w:rPr>
          <w:rFonts w:ascii="仿宋_GB2312" w:eastAsia="仿宋_GB2312" w:hAnsi="仿宋_GB2312" w:cs="仿宋_GB2312"/>
          <w:kern w:val="2"/>
          <w:sz w:val="32"/>
          <w:szCs w:val="32"/>
          <w:lang w:eastAsia="zh-CN"/>
        </w:rPr>
        <w:t>测量范围：35%~100% 显示范围：35%~99%</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2.2</w:t>
      </w:r>
      <w:r>
        <w:rPr>
          <w:rFonts w:ascii="仿宋_GB2312" w:eastAsia="仿宋_GB2312" w:hAnsi="仿宋_GB2312" w:cs="仿宋_GB2312"/>
          <w:kern w:val="2"/>
          <w:sz w:val="32"/>
          <w:szCs w:val="32"/>
          <w:lang w:eastAsia="zh-CN"/>
        </w:rPr>
        <w:t>测量精度：70%~100%：±2%；50%~69%：±3%；50%以下不作要求（其中百分号“%”为脉搏血氧百分比）</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2.3</w:t>
      </w:r>
      <w:r>
        <w:rPr>
          <w:rFonts w:ascii="仿宋_GB2312" w:eastAsia="仿宋_GB2312" w:hAnsi="仿宋_GB2312" w:cs="仿宋_GB2312"/>
          <w:kern w:val="2"/>
          <w:sz w:val="32"/>
          <w:szCs w:val="32"/>
          <w:lang w:eastAsia="zh-CN"/>
        </w:rPr>
        <w:t>测量范围/显示范围：30bpm~250bpm</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lastRenderedPageBreak/>
        <w:t>2.4</w:t>
      </w:r>
      <w:r>
        <w:rPr>
          <w:rFonts w:ascii="仿宋_GB2312" w:eastAsia="仿宋_GB2312" w:hAnsi="仿宋_GB2312" w:cs="仿宋_GB2312"/>
          <w:kern w:val="2"/>
          <w:sz w:val="32"/>
          <w:szCs w:val="32"/>
          <w:lang w:eastAsia="zh-CN"/>
        </w:rPr>
        <w:t>测量误差：±2%或±2bpm，两者取大值</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#2.5</w:t>
      </w:r>
      <w:r>
        <w:rPr>
          <w:rFonts w:ascii="仿宋_GB2312" w:eastAsia="仿宋_GB2312" w:hAnsi="仿宋_GB2312" w:cs="仿宋_GB2312"/>
          <w:kern w:val="2"/>
          <w:sz w:val="32"/>
          <w:szCs w:val="32"/>
          <w:lang w:eastAsia="zh-CN"/>
        </w:rPr>
        <w:t>显示血流灌注指数</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2.6</w:t>
      </w:r>
      <w:r>
        <w:rPr>
          <w:rFonts w:ascii="仿宋_GB2312" w:eastAsia="仿宋_GB2312" w:hAnsi="仿宋_GB2312" w:cs="仿宋_GB2312"/>
          <w:kern w:val="2"/>
          <w:sz w:val="32"/>
          <w:szCs w:val="32"/>
          <w:lang w:eastAsia="zh-CN"/>
        </w:rPr>
        <w:t>血氧饱和</w:t>
      </w:r>
      <w:proofErr w:type="gramStart"/>
      <w:r>
        <w:rPr>
          <w:rFonts w:ascii="仿宋_GB2312" w:eastAsia="仿宋_GB2312" w:hAnsi="仿宋_GB2312" w:cs="仿宋_GB2312"/>
          <w:kern w:val="2"/>
          <w:sz w:val="32"/>
          <w:szCs w:val="32"/>
          <w:lang w:eastAsia="zh-CN"/>
        </w:rPr>
        <w:t>度越限提示</w:t>
      </w:r>
      <w:proofErr w:type="gramEnd"/>
      <w:r>
        <w:rPr>
          <w:rFonts w:ascii="仿宋_GB2312" w:eastAsia="仿宋_GB2312" w:hAnsi="仿宋_GB2312" w:cs="仿宋_GB2312"/>
          <w:kern w:val="2"/>
          <w:sz w:val="32"/>
          <w:szCs w:val="32"/>
          <w:lang w:eastAsia="zh-CN"/>
        </w:rPr>
        <w:t>设置范围:下限提示：85%~99%范围内可调，默认为 90%</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2.7</w:t>
      </w:r>
      <w:proofErr w:type="gramStart"/>
      <w:r>
        <w:rPr>
          <w:rFonts w:ascii="仿宋_GB2312" w:eastAsia="仿宋_GB2312" w:hAnsi="仿宋_GB2312" w:cs="仿宋_GB2312"/>
          <w:kern w:val="2"/>
          <w:sz w:val="32"/>
          <w:szCs w:val="32"/>
          <w:lang w:eastAsia="zh-CN"/>
        </w:rPr>
        <w:t>脉率越限提示</w:t>
      </w:r>
      <w:proofErr w:type="gramEnd"/>
      <w:r>
        <w:rPr>
          <w:rFonts w:ascii="仿宋_GB2312" w:eastAsia="仿宋_GB2312" w:hAnsi="仿宋_GB2312" w:cs="仿宋_GB2312"/>
          <w:kern w:val="2"/>
          <w:sz w:val="32"/>
          <w:szCs w:val="32"/>
          <w:lang w:eastAsia="zh-CN"/>
        </w:rPr>
        <w:t>设置范围：</w:t>
      </w:r>
      <w:proofErr w:type="gramStart"/>
      <w:r>
        <w:rPr>
          <w:rFonts w:ascii="仿宋_GB2312" w:eastAsia="仿宋_GB2312" w:hAnsi="仿宋_GB2312" w:cs="仿宋_GB2312"/>
          <w:kern w:val="2"/>
          <w:sz w:val="32"/>
          <w:szCs w:val="32"/>
          <w:lang w:eastAsia="zh-CN"/>
        </w:rPr>
        <w:t>脉率越限提示</w:t>
      </w:r>
      <w:proofErr w:type="gramEnd"/>
      <w:r>
        <w:rPr>
          <w:rFonts w:ascii="仿宋_GB2312" w:eastAsia="仿宋_GB2312" w:hAnsi="仿宋_GB2312" w:cs="仿宋_GB2312"/>
          <w:kern w:val="2"/>
          <w:sz w:val="32"/>
          <w:szCs w:val="32"/>
          <w:lang w:eastAsia="zh-CN"/>
        </w:rPr>
        <w:t>范围：上限：100～240bpm 默认 120；下限：30～ 60bpm 默认 50</w:t>
      </w:r>
      <w:proofErr w:type="gramStart"/>
      <w:r>
        <w:rPr>
          <w:rFonts w:ascii="仿宋_GB2312" w:eastAsia="仿宋_GB2312" w:hAnsi="仿宋_GB2312" w:cs="仿宋_GB2312"/>
          <w:kern w:val="2"/>
          <w:sz w:val="32"/>
          <w:szCs w:val="32"/>
          <w:lang w:eastAsia="zh-CN"/>
        </w:rPr>
        <w:t>有越限提示</w:t>
      </w:r>
      <w:proofErr w:type="gramEnd"/>
      <w:r>
        <w:rPr>
          <w:rFonts w:ascii="仿宋_GB2312" w:eastAsia="仿宋_GB2312" w:hAnsi="仿宋_GB2312" w:cs="仿宋_GB2312"/>
          <w:kern w:val="2"/>
          <w:sz w:val="32"/>
          <w:szCs w:val="32"/>
          <w:lang w:eastAsia="zh-CN"/>
        </w:rPr>
        <w:t>功能的血氧仪，脉率和（或）脉搏血氧饱和度超过上限和（或）下限时，血氧仪应出现数值闪烁（</w:t>
      </w:r>
      <w:proofErr w:type="gramStart"/>
      <w:r>
        <w:rPr>
          <w:rFonts w:ascii="仿宋_GB2312" w:eastAsia="仿宋_GB2312" w:hAnsi="仿宋_GB2312" w:cs="仿宋_GB2312"/>
          <w:kern w:val="2"/>
          <w:sz w:val="32"/>
          <w:szCs w:val="32"/>
          <w:lang w:eastAsia="zh-CN"/>
        </w:rPr>
        <w:t>光越限提示</w:t>
      </w:r>
      <w:proofErr w:type="gramEnd"/>
      <w:r>
        <w:rPr>
          <w:rFonts w:ascii="仿宋_GB2312" w:eastAsia="仿宋_GB2312" w:hAnsi="仿宋_GB2312" w:cs="仿宋_GB2312"/>
          <w:kern w:val="2"/>
          <w:sz w:val="32"/>
          <w:szCs w:val="32"/>
          <w:lang w:eastAsia="zh-CN"/>
        </w:rPr>
        <w:t>）同时</w:t>
      </w:r>
      <w:proofErr w:type="gramStart"/>
      <w:r>
        <w:rPr>
          <w:rFonts w:ascii="仿宋_GB2312" w:eastAsia="仿宋_GB2312" w:hAnsi="仿宋_GB2312" w:cs="仿宋_GB2312"/>
          <w:kern w:val="2"/>
          <w:sz w:val="32"/>
          <w:szCs w:val="32"/>
          <w:lang w:eastAsia="zh-CN"/>
        </w:rPr>
        <w:t>发出越限提示</w:t>
      </w:r>
      <w:proofErr w:type="gramEnd"/>
      <w:r>
        <w:rPr>
          <w:rFonts w:ascii="仿宋_GB2312" w:eastAsia="仿宋_GB2312" w:hAnsi="仿宋_GB2312" w:cs="仿宋_GB2312"/>
          <w:kern w:val="2"/>
          <w:sz w:val="32"/>
          <w:szCs w:val="32"/>
          <w:lang w:eastAsia="zh-CN"/>
        </w:rPr>
        <w:t>音，即</w:t>
      </w:r>
      <w:proofErr w:type="gramStart"/>
      <w:r>
        <w:rPr>
          <w:rFonts w:ascii="仿宋_GB2312" w:eastAsia="仿宋_GB2312" w:hAnsi="仿宋_GB2312" w:cs="仿宋_GB2312"/>
          <w:kern w:val="2"/>
          <w:sz w:val="32"/>
          <w:szCs w:val="32"/>
          <w:lang w:eastAsia="zh-CN"/>
        </w:rPr>
        <w:t>声光越限提示</w:t>
      </w:r>
      <w:proofErr w:type="gramEnd"/>
      <w:r>
        <w:rPr>
          <w:rFonts w:ascii="仿宋_GB2312" w:eastAsia="仿宋_GB2312" w:hAnsi="仿宋_GB2312" w:cs="仿宋_GB2312"/>
          <w:kern w:val="2"/>
          <w:sz w:val="32"/>
          <w:szCs w:val="32"/>
          <w:lang w:eastAsia="zh-CN"/>
        </w:rPr>
        <w:t>。</w:t>
      </w:r>
    </w:p>
    <w:p w:rsidR="001B4614" w:rsidRDefault="00330231">
      <w:pPr>
        <w:widowControl w:val="0"/>
        <w:spacing w:after="200" w:line="360" w:lineRule="auto"/>
        <w:contextualSpacing/>
        <w:jc w:val="both"/>
        <w:outlineLvl w:val="1"/>
        <w:rPr>
          <w:rFonts w:ascii="楷体_GB2312" w:eastAsia="楷体_GB2312" w:hAnsi="楷体_GB2312" w:cs="楷体_GB2312"/>
          <w:b/>
          <w:bCs/>
          <w:kern w:val="2"/>
          <w:sz w:val="32"/>
          <w:szCs w:val="32"/>
          <w:lang w:eastAsia="zh-CN"/>
        </w:rPr>
      </w:pPr>
      <w:r>
        <w:rPr>
          <w:rFonts w:ascii="楷体_GB2312" w:eastAsia="楷体_GB2312" w:hAnsi="楷体_GB2312" w:cs="楷体_GB2312" w:hint="eastAsia"/>
          <w:b/>
          <w:bCs/>
          <w:kern w:val="2"/>
          <w:sz w:val="32"/>
          <w:szCs w:val="32"/>
          <w:lang w:val="zh-CN" w:eastAsia="zh-CN"/>
        </w:rPr>
        <w:t>（</w:t>
      </w:r>
      <w:r>
        <w:rPr>
          <w:rFonts w:ascii="楷体_GB2312" w:eastAsia="楷体_GB2312" w:hAnsi="楷体_GB2312" w:cs="楷体_GB2312" w:hint="eastAsia"/>
          <w:b/>
          <w:bCs/>
          <w:kern w:val="2"/>
          <w:sz w:val="32"/>
          <w:szCs w:val="32"/>
          <w:lang w:eastAsia="zh-CN"/>
        </w:rPr>
        <w:t>六</w:t>
      </w:r>
      <w:r>
        <w:rPr>
          <w:rFonts w:ascii="楷体_GB2312" w:eastAsia="楷体_GB2312" w:hAnsi="楷体_GB2312" w:cs="楷体_GB2312" w:hint="eastAsia"/>
          <w:b/>
          <w:bCs/>
          <w:kern w:val="2"/>
          <w:sz w:val="32"/>
          <w:szCs w:val="32"/>
          <w:lang w:val="zh-CN" w:eastAsia="zh-CN"/>
        </w:rPr>
        <w:t>）</w:t>
      </w:r>
      <w:r>
        <w:rPr>
          <w:rFonts w:ascii="楷体_GB2312" w:eastAsia="楷体_GB2312" w:hAnsi="楷体_GB2312" w:cs="楷体_GB2312" w:hint="eastAsia"/>
          <w:b/>
          <w:bCs/>
          <w:kern w:val="2"/>
          <w:sz w:val="32"/>
          <w:szCs w:val="32"/>
          <w:lang w:eastAsia="zh-CN"/>
        </w:rPr>
        <w:t>便携式健康检测一体机</w:t>
      </w:r>
    </w:p>
    <w:p w:rsidR="001B4614" w:rsidRDefault="00330231">
      <w:pPr>
        <w:widowControl w:val="0"/>
        <w:spacing w:after="200" w:line="360" w:lineRule="auto"/>
        <w:ind w:left="427"/>
        <w:contextualSpacing/>
        <w:jc w:val="both"/>
        <w:outlineLvl w:val="2"/>
        <w:rPr>
          <w:rFonts w:ascii="仿宋_GB2312" w:eastAsia="仿宋_GB2312" w:hAnsi="仿宋_GB2312" w:cs="仿宋_GB2312"/>
          <w:b/>
          <w:bCs/>
          <w:kern w:val="2"/>
          <w:sz w:val="32"/>
          <w:szCs w:val="32"/>
          <w:lang w:val="zh-CN" w:eastAsia="zh-CN"/>
        </w:rPr>
      </w:pPr>
      <w:r>
        <w:rPr>
          <w:rFonts w:ascii="仿宋_GB2312" w:eastAsia="仿宋_GB2312" w:hAnsi="仿宋_GB2312" w:cs="仿宋_GB2312" w:hint="eastAsia"/>
          <w:b/>
          <w:bCs/>
          <w:kern w:val="2"/>
          <w:sz w:val="32"/>
          <w:szCs w:val="32"/>
          <w:lang w:eastAsia="zh-CN"/>
        </w:rPr>
        <w:t>1.</w:t>
      </w:r>
      <w:r>
        <w:rPr>
          <w:rFonts w:ascii="仿宋_GB2312" w:eastAsia="仿宋_GB2312" w:hAnsi="仿宋_GB2312" w:cs="仿宋_GB2312" w:hint="eastAsia"/>
          <w:b/>
          <w:bCs/>
          <w:kern w:val="2"/>
          <w:sz w:val="32"/>
          <w:szCs w:val="32"/>
          <w:lang w:val="zh-CN" w:eastAsia="zh-CN"/>
        </w:rPr>
        <w:t>需求数量：</w:t>
      </w:r>
      <w:r>
        <w:rPr>
          <w:rFonts w:ascii="仿宋_GB2312" w:eastAsia="仿宋_GB2312" w:hAnsi="仿宋_GB2312" w:cs="仿宋_GB2312" w:hint="eastAsia"/>
          <w:b/>
          <w:bCs/>
          <w:kern w:val="2"/>
          <w:sz w:val="32"/>
          <w:szCs w:val="32"/>
          <w:lang w:eastAsia="zh-CN"/>
        </w:rPr>
        <w:t>13</w:t>
      </w:r>
      <w:r>
        <w:rPr>
          <w:rFonts w:ascii="仿宋_GB2312" w:eastAsia="仿宋_GB2312" w:hAnsi="仿宋_GB2312" w:cs="仿宋_GB2312" w:hint="eastAsia"/>
          <w:b/>
          <w:bCs/>
          <w:kern w:val="2"/>
          <w:sz w:val="32"/>
          <w:szCs w:val="32"/>
          <w:lang w:val="zh-CN" w:eastAsia="zh-CN"/>
        </w:rPr>
        <w:t>套</w:t>
      </w:r>
    </w:p>
    <w:p w:rsidR="001B4614" w:rsidRDefault="00330231">
      <w:pPr>
        <w:widowControl w:val="0"/>
        <w:spacing w:after="200" w:line="360" w:lineRule="auto"/>
        <w:ind w:left="427"/>
        <w:contextualSpacing/>
        <w:jc w:val="both"/>
        <w:outlineLvl w:val="2"/>
        <w:rPr>
          <w:rFonts w:ascii="仿宋_GB2312" w:eastAsia="仿宋_GB2312" w:hAnsi="仿宋_GB2312" w:cs="仿宋_GB2312"/>
          <w:b/>
          <w:bCs/>
          <w:kern w:val="2"/>
          <w:sz w:val="32"/>
          <w:szCs w:val="32"/>
          <w:lang w:val="zh-CN" w:eastAsia="zh-CN"/>
        </w:rPr>
      </w:pPr>
      <w:r>
        <w:rPr>
          <w:rFonts w:ascii="仿宋_GB2312" w:eastAsia="仿宋_GB2312" w:hAnsi="仿宋_GB2312" w:cs="仿宋_GB2312" w:hint="eastAsia"/>
          <w:b/>
          <w:bCs/>
          <w:kern w:val="2"/>
          <w:sz w:val="32"/>
          <w:szCs w:val="32"/>
          <w:lang w:eastAsia="zh-CN"/>
        </w:rPr>
        <w:t>2.设备</w:t>
      </w:r>
      <w:r>
        <w:rPr>
          <w:rFonts w:ascii="仿宋_GB2312" w:eastAsia="仿宋_GB2312" w:hAnsi="仿宋_GB2312" w:cs="仿宋_GB2312" w:hint="eastAsia"/>
          <w:b/>
          <w:bCs/>
          <w:kern w:val="2"/>
          <w:sz w:val="32"/>
          <w:szCs w:val="32"/>
          <w:lang w:val="zh-CN" w:eastAsia="zh-CN"/>
        </w:rPr>
        <w:t>基础参数：</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2.1</w:t>
      </w:r>
      <w:r>
        <w:rPr>
          <w:rFonts w:ascii="仿宋_GB2312" w:eastAsia="仿宋_GB2312" w:hAnsi="仿宋_GB2312" w:cs="仿宋_GB2312" w:hint="eastAsia"/>
          <w:kern w:val="2"/>
          <w:sz w:val="32"/>
          <w:szCs w:val="32"/>
          <w:lang w:val="zh-CN" w:eastAsia="zh-CN"/>
        </w:rPr>
        <w:t>主机主要技术参数</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2.1.1</w:t>
      </w:r>
      <w:r>
        <w:rPr>
          <w:rFonts w:ascii="仿宋_GB2312" w:eastAsia="仿宋_GB2312" w:hAnsi="仿宋_GB2312" w:cs="仿宋_GB2312" w:hint="eastAsia"/>
          <w:kern w:val="2"/>
          <w:sz w:val="32"/>
          <w:szCs w:val="32"/>
          <w:lang w:val="zh-CN" w:eastAsia="zh-CN"/>
        </w:rPr>
        <w:t>具有医疗器械注册证，主机至少集成包括心率、血糖、无创血压、脉率、指脉血氧饱</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和度、体温、心电等 7 项检测功能。</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#2.1.2</w:t>
      </w:r>
      <w:r>
        <w:rPr>
          <w:rFonts w:ascii="仿宋_GB2312" w:eastAsia="仿宋_GB2312" w:hAnsi="仿宋_GB2312" w:cs="仿宋_GB2312" w:hint="eastAsia"/>
          <w:kern w:val="2"/>
          <w:sz w:val="32"/>
          <w:szCs w:val="32"/>
          <w:lang w:val="zh-CN" w:eastAsia="zh-CN"/>
        </w:rPr>
        <w:t>操作系统（Android 8.1 及以上）、屏幕、内置检测模块、摄像头、内置身份证读卡器须形成一个整体，具有高集成、高稳定等特点，并具有拓展功能。</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2.1.3</w:t>
      </w:r>
      <w:r>
        <w:rPr>
          <w:rFonts w:ascii="仿宋_GB2312" w:eastAsia="仿宋_GB2312" w:hAnsi="仿宋_GB2312" w:cs="仿宋_GB2312" w:hint="eastAsia"/>
          <w:kern w:val="2"/>
          <w:sz w:val="32"/>
          <w:szCs w:val="32"/>
          <w:lang w:val="zh-CN" w:eastAsia="zh-CN"/>
        </w:rPr>
        <w:t>同时支持移动通信、Wi-Fi、</w:t>
      </w:r>
      <w:proofErr w:type="gramStart"/>
      <w:r>
        <w:rPr>
          <w:rFonts w:ascii="仿宋_GB2312" w:eastAsia="仿宋_GB2312" w:hAnsi="仿宋_GB2312" w:cs="仿宋_GB2312" w:hint="eastAsia"/>
          <w:kern w:val="2"/>
          <w:sz w:val="32"/>
          <w:szCs w:val="32"/>
          <w:lang w:val="zh-CN" w:eastAsia="zh-CN"/>
        </w:rPr>
        <w:t>蓝牙网络</w:t>
      </w:r>
      <w:proofErr w:type="gramEnd"/>
      <w:r>
        <w:rPr>
          <w:rFonts w:ascii="仿宋_GB2312" w:eastAsia="仿宋_GB2312" w:hAnsi="仿宋_GB2312" w:cs="仿宋_GB2312" w:hint="eastAsia"/>
          <w:kern w:val="2"/>
          <w:sz w:val="32"/>
          <w:szCs w:val="32"/>
          <w:lang w:val="zh-CN" w:eastAsia="zh-CN"/>
        </w:rPr>
        <w:t>互联方式。</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#2.1.4</w:t>
      </w:r>
      <w:r>
        <w:rPr>
          <w:rFonts w:ascii="仿宋_GB2312" w:eastAsia="仿宋_GB2312" w:hAnsi="仿宋_GB2312" w:cs="仿宋_GB2312" w:hint="eastAsia"/>
          <w:kern w:val="2"/>
          <w:sz w:val="32"/>
          <w:szCs w:val="32"/>
          <w:lang w:val="zh-CN" w:eastAsia="zh-CN"/>
        </w:rPr>
        <w:t>配备≥10 英寸彩色液晶显示屏，应和主机整合在一起，支持触摸操作，并具备</w:t>
      </w:r>
      <w:r>
        <w:rPr>
          <w:rFonts w:ascii="仿宋_GB2312" w:eastAsia="仿宋_GB2312" w:hAnsi="仿宋_GB2312" w:cs="仿宋_GB2312" w:hint="eastAsia"/>
          <w:kern w:val="2"/>
          <w:sz w:val="32"/>
          <w:szCs w:val="32"/>
          <w:lang w:eastAsia="zh-CN"/>
        </w:rPr>
        <w:t>快捷</w:t>
      </w:r>
      <w:r>
        <w:rPr>
          <w:rFonts w:ascii="仿宋_GB2312" w:eastAsia="仿宋_GB2312" w:hAnsi="仿宋_GB2312" w:cs="仿宋_GB2312" w:hint="eastAsia"/>
          <w:kern w:val="2"/>
          <w:sz w:val="32"/>
          <w:szCs w:val="32"/>
          <w:lang w:val="zh-CN" w:eastAsia="zh-CN"/>
        </w:rPr>
        <w:t>按钮。</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lastRenderedPageBreak/>
        <w:t>2.1.5</w:t>
      </w:r>
      <w:r>
        <w:rPr>
          <w:rFonts w:ascii="仿宋_GB2312" w:eastAsia="仿宋_GB2312" w:hAnsi="仿宋_GB2312" w:cs="仿宋_GB2312" w:hint="eastAsia"/>
          <w:kern w:val="2"/>
          <w:sz w:val="32"/>
          <w:szCs w:val="32"/>
          <w:lang w:val="zh-CN" w:eastAsia="zh-CN"/>
        </w:rPr>
        <w:t>在无市电情况下，整机可持续工作不小于 4 小时。</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2.1.6</w:t>
      </w:r>
      <w:r>
        <w:rPr>
          <w:rFonts w:ascii="仿宋_GB2312" w:eastAsia="仿宋_GB2312" w:hAnsi="仿宋_GB2312" w:cs="仿宋_GB2312" w:hint="eastAsia"/>
          <w:kern w:val="2"/>
          <w:sz w:val="32"/>
          <w:szCs w:val="32"/>
          <w:lang w:val="zh-CN" w:eastAsia="zh-CN"/>
        </w:rPr>
        <w:t>CPU 至少</w:t>
      </w:r>
      <w:proofErr w:type="gramStart"/>
      <w:r>
        <w:rPr>
          <w:rFonts w:ascii="仿宋_GB2312" w:eastAsia="仿宋_GB2312" w:hAnsi="仿宋_GB2312" w:cs="仿宋_GB2312" w:hint="eastAsia"/>
          <w:kern w:val="2"/>
          <w:sz w:val="32"/>
          <w:szCs w:val="32"/>
          <w:lang w:val="zh-CN" w:eastAsia="zh-CN"/>
        </w:rPr>
        <w:t>为四核处理器</w:t>
      </w:r>
      <w:proofErr w:type="gramEnd"/>
      <w:r>
        <w:rPr>
          <w:rFonts w:ascii="仿宋_GB2312" w:eastAsia="仿宋_GB2312" w:hAnsi="仿宋_GB2312" w:cs="仿宋_GB2312" w:hint="eastAsia"/>
          <w:kern w:val="2"/>
          <w:sz w:val="32"/>
          <w:szCs w:val="32"/>
          <w:lang w:val="zh-CN" w:eastAsia="zh-CN"/>
        </w:rPr>
        <w:t>、主频≥1.2GHz、存储空间≥16GB。</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2.1.7</w:t>
      </w:r>
      <w:r>
        <w:rPr>
          <w:rFonts w:ascii="仿宋_GB2312" w:eastAsia="仿宋_GB2312" w:hAnsi="仿宋_GB2312" w:cs="仿宋_GB2312" w:hint="eastAsia"/>
          <w:kern w:val="2"/>
          <w:sz w:val="32"/>
          <w:szCs w:val="32"/>
          <w:lang w:val="zh-CN" w:eastAsia="zh-CN"/>
        </w:rPr>
        <w:t>离线操作具有数据自动存储功能。</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#2.1.8</w:t>
      </w:r>
      <w:r>
        <w:rPr>
          <w:rFonts w:ascii="仿宋_GB2312" w:eastAsia="仿宋_GB2312" w:hAnsi="仿宋_GB2312" w:cs="仿宋_GB2312" w:hint="eastAsia"/>
          <w:kern w:val="2"/>
          <w:sz w:val="32"/>
          <w:szCs w:val="32"/>
          <w:lang w:val="zh-CN" w:eastAsia="zh-CN"/>
        </w:rPr>
        <w:t>设备易操作、便携带，应当提供一个可携带式双肩背包，可分区收纳。（提实物图</w:t>
      </w:r>
      <w:proofErr w:type="gramStart"/>
      <w:r>
        <w:rPr>
          <w:rFonts w:ascii="仿宋_GB2312" w:eastAsia="仿宋_GB2312" w:hAnsi="仿宋_GB2312" w:cs="仿宋_GB2312" w:hint="eastAsia"/>
          <w:kern w:val="2"/>
          <w:sz w:val="32"/>
          <w:szCs w:val="32"/>
          <w:lang w:val="zh-CN" w:eastAsia="zh-CN"/>
        </w:rPr>
        <w:t>图</w:t>
      </w:r>
      <w:proofErr w:type="gramEnd"/>
      <w:r>
        <w:rPr>
          <w:rFonts w:ascii="仿宋_GB2312" w:eastAsia="仿宋_GB2312" w:hAnsi="仿宋_GB2312" w:cs="仿宋_GB2312" w:hint="eastAsia"/>
          <w:kern w:val="2"/>
          <w:sz w:val="32"/>
          <w:szCs w:val="32"/>
          <w:lang w:val="zh-CN" w:eastAsia="zh-CN"/>
        </w:rPr>
        <w:t>证明，按需提供演示）</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2.2</w:t>
      </w:r>
      <w:r>
        <w:rPr>
          <w:rFonts w:ascii="仿宋_GB2312" w:eastAsia="仿宋_GB2312" w:hAnsi="仿宋_GB2312" w:cs="仿宋_GB2312" w:hint="eastAsia"/>
          <w:kern w:val="2"/>
          <w:sz w:val="32"/>
          <w:szCs w:val="32"/>
          <w:lang w:val="zh-CN" w:eastAsia="zh-CN"/>
        </w:rPr>
        <w:t>检测设备主要技术参数</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2.2.1</w:t>
      </w:r>
      <w:r>
        <w:rPr>
          <w:rFonts w:ascii="仿宋_GB2312" w:eastAsia="仿宋_GB2312" w:hAnsi="仿宋_GB2312" w:cs="仿宋_GB2312" w:hint="eastAsia"/>
          <w:kern w:val="2"/>
          <w:sz w:val="32"/>
          <w:szCs w:val="32"/>
          <w:lang w:val="zh-CN" w:eastAsia="zh-CN"/>
        </w:rPr>
        <w:t xml:space="preserve">血糖测量规格要求。 </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2.2.1.1</w:t>
      </w:r>
      <w:r>
        <w:rPr>
          <w:rFonts w:ascii="仿宋_GB2312" w:eastAsia="仿宋_GB2312" w:hAnsi="仿宋_GB2312" w:cs="仿宋_GB2312" w:hint="eastAsia"/>
          <w:kern w:val="2"/>
          <w:sz w:val="32"/>
          <w:szCs w:val="32"/>
          <w:lang w:val="zh-CN" w:eastAsia="zh-CN"/>
        </w:rPr>
        <w:t xml:space="preserve"> 测量范围：1.1-33.3mmol/L；</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2.2.1.2</w:t>
      </w:r>
      <w:r>
        <w:rPr>
          <w:rFonts w:ascii="仿宋_GB2312" w:eastAsia="仿宋_GB2312" w:hAnsi="仿宋_GB2312" w:cs="仿宋_GB2312" w:hint="eastAsia"/>
          <w:kern w:val="2"/>
          <w:sz w:val="32"/>
          <w:szCs w:val="32"/>
          <w:lang w:val="zh-CN" w:eastAsia="zh-CN"/>
        </w:rPr>
        <w:t>检测时间：5 秒±0.5 秒；</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2.2.1.3</w:t>
      </w:r>
      <w:r>
        <w:rPr>
          <w:rFonts w:ascii="仿宋_GB2312" w:eastAsia="仿宋_GB2312" w:hAnsi="仿宋_GB2312" w:cs="仿宋_GB2312" w:hint="eastAsia"/>
          <w:kern w:val="2"/>
          <w:sz w:val="32"/>
          <w:szCs w:val="32"/>
          <w:lang w:val="zh-CN" w:eastAsia="zh-CN"/>
        </w:rPr>
        <w:t>检测样本为新鲜的末梢毛细血管全血或静脉全血。</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2.2.2</w:t>
      </w:r>
      <w:r>
        <w:rPr>
          <w:rFonts w:ascii="仿宋_GB2312" w:eastAsia="仿宋_GB2312" w:hAnsi="仿宋_GB2312" w:cs="仿宋_GB2312" w:hint="eastAsia"/>
          <w:kern w:val="2"/>
          <w:sz w:val="32"/>
          <w:szCs w:val="32"/>
          <w:lang w:val="zh-CN" w:eastAsia="zh-CN"/>
        </w:rPr>
        <w:t xml:space="preserve">无创血压测量规格要求。 </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2.2.2.1</w:t>
      </w:r>
      <w:r>
        <w:rPr>
          <w:rFonts w:ascii="仿宋_GB2312" w:eastAsia="仿宋_GB2312" w:hAnsi="仿宋_GB2312" w:cs="仿宋_GB2312" w:hint="eastAsia"/>
          <w:kern w:val="2"/>
          <w:sz w:val="32"/>
          <w:szCs w:val="32"/>
          <w:lang w:val="zh-CN" w:eastAsia="zh-CN"/>
        </w:rPr>
        <w:t>符合 YY0670-2008 标准；</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2.2.2.2</w:t>
      </w:r>
      <w:r>
        <w:rPr>
          <w:rFonts w:ascii="仿宋_GB2312" w:eastAsia="仿宋_GB2312" w:hAnsi="仿宋_GB2312" w:cs="仿宋_GB2312" w:hint="eastAsia"/>
          <w:kern w:val="2"/>
          <w:sz w:val="32"/>
          <w:szCs w:val="32"/>
          <w:lang w:val="zh-CN" w:eastAsia="zh-CN"/>
        </w:rPr>
        <w:t>适用人群：不小于 3 岁人群；</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2.2.2.3</w:t>
      </w:r>
      <w:r>
        <w:rPr>
          <w:rFonts w:ascii="仿宋_GB2312" w:eastAsia="仿宋_GB2312" w:hAnsi="仿宋_GB2312" w:cs="仿宋_GB2312" w:hint="eastAsia"/>
          <w:kern w:val="2"/>
          <w:sz w:val="32"/>
          <w:szCs w:val="32"/>
          <w:lang w:val="zh-CN" w:eastAsia="zh-CN"/>
        </w:rPr>
        <w:t>测量技术：振荡法测量；</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2.2.2.4</w:t>
      </w:r>
      <w:r>
        <w:rPr>
          <w:rFonts w:ascii="仿宋_GB2312" w:eastAsia="仿宋_GB2312" w:hAnsi="仿宋_GB2312" w:cs="仿宋_GB2312" w:hint="eastAsia"/>
          <w:kern w:val="2"/>
          <w:sz w:val="32"/>
          <w:szCs w:val="32"/>
          <w:lang w:val="zh-CN" w:eastAsia="zh-CN"/>
        </w:rPr>
        <w:t>血压测量范围：收缩压 40mmHg-275mmHg（5.3～36.7kPa）、舒张压 10mmHg-210mmHg（1.3～28.0kPa）；平均压 20mmHg-230mmHg（2.7～30.0kPa）；</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2.2.2.5</w:t>
      </w:r>
      <w:r>
        <w:rPr>
          <w:rFonts w:ascii="仿宋_GB2312" w:eastAsia="仿宋_GB2312" w:hAnsi="仿宋_GB2312" w:cs="仿宋_GB2312" w:hint="eastAsia"/>
          <w:kern w:val="2"/>
          <w:sz w:val="32"/>
          <w:szCs w:val="32"/>
          <w:lang w:val="zh-CN" w:eastAsia="zh-CN"/>
        </w:rPr>
        <w:t>保护压力值：≤300 mmHg（40.0kPa）；</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2.2.2.6</w:t>
      </w:r>
      <w:r>
        <w:rPr>
          <w:rFonts w:ascii="仿宋_GB2312" w:eastAsia="仿宋_GB2312" w:hAnsi="仿宋_GB2312" w:cs="仿宋_GB2312" w:hint="eastAsia"/>
          <w:kern w:val="2"/>
          <w:sz w:val="32"/>
          <w:szCs w:val="32"/>
          <w:lang w:val="zh-CN" w:eastAsia="zh-CN"/>
        </w:rPr>
        <w:t>静态压力测量范围：0mmHg～300mmHg（0.0kPa～40.0kPa），误差：±3mmHg（±0.4kPa）。</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2.2.</w:t>
      </w:r>
      <w:r>
        <w:rPr>
          <w:rFonts w:ascii="仿宋_GB2312" w:eastAsia="仿宋_GB2312" w:hAnsi="仿宋_GB2312" w:cs="仿宋_GB2312" w:hint="eastAsia"/>
          <w:kern w:val="2"/>
          <w:sz w:val="32"/>
          <w:szCs w:val="32"/>
          <w:lang w:val="zh-CN" w:eastAsia="zh-CN"/>
        </w:rPr>
        <w:t>3血氧测量规格要求。</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2.2.</w:t>
      </w:r>
      <w:r>
        <w:rPr>
          <w:rFonts w:ascii="仿宋_GB2312" w:eastAsia="仿宋_GB2312" w:hAnsi="仿宋_GB2312" w:cs="仿宋_GB2312" w:hint="eastAsia"/>
          <w:kern w:val="2"/>
          <w:sz w:val="32"/>
          <w:szCs w:val="32"/>
          <w:lang w:val="zh-CN" w:eastAsia="zh-CN"/>
        </w:rPr>
        <w:t>3</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val="zh-CN" w:eastAsia="zh-CN"/>
        </w:rPr>
        <w:t xml:space="preserve">1 </w:t>
      </w:r>
      <w:proofErr w:type="gramStart"/>
      <w:r>
        <w:rPr>
          <w:rFonts w:ascii="仿宋_GB2312" w:eastAsia="仿宋_GB2312" w:hAnsi="仿宋_GB2312" w:cs="仿宋_GB2312" w:hint="eastAsia"/>
          <w:kern w:val="2"/>
          <w:sz w:val="32"/>
          <w:szCs w:val="32"/>
          <w:lang w:val="zh-CN" w:eastAsia="zh-CN"/>
        </w:rPr>
        <w:t>指夹测量</w:t>
      </w:r>
      <w:proofErr w:type="gramEnd"/>
      <w:r>
        <w:rPr>
          <w:rFonts w:ascii="仿宋_GB2312" w:eastAsia="仿宋_GB2312" w:hAnsi="仿宋_GB2312" w:cs="仿宋_GB2312" w:hint="eastAsia"/>
          <w:kern w:val="2"/>
          <w:sz w:val="32"/>
          <w:szCs w:val="32"/>
          <w:lang w:val="zh-CN" w:eastAsia="zh-CN"/>
        </w:rPr>
        <w:t>方式；</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lastRenderedPageBreak/>
        <w:t>2.2.</w:t>
      </w:r>
      <w:r>
        <w:rPr>
          <w:rFonts w:ascii="仿宋_GB2312" w:eastAsia="仿宋_GB2312" w:hAnsi="仿宋_GB2312" w:cs="仿宋_GB2312" w:hint="eastAsia"/>
          <w:kern w:val="2"/>
          <w:sz w:val="32"/>
          <w:szCs w:val="32"/>
          <w:lang w:val="zh-CN" w:eastAsia="zh-CN"/>
        </w:rPr>
        <w:t>3</w:t>
      </w:r>
      <w:r>
        <w:rPr>
          <w:rFonts w:ascii="仿宋_GB2312" w:eastAsia="仿宋_GB2312" w:hAnsi="仿宋_GB2312" w:cs="仿宋_GB2312"/>
          <w:kern w:val="2"/>
          <w:sz w:val="32"/>
          <w:szCs w:val="32"/>
          <w:lang w:eastAsia="zh-CN"/>
        </w:rPr>
        <w:t>.2</w:t>
      </w:r>
      <w:r>
        <w:rPr>
          <w:rFonts w:ascii="仿宋_GB2312" w:eastAsia="仿宋_GB2312" w:hAnsi="仿宋_GB2312" w:cs="仿宋_GB2312" w:hint="eastAsia"/>
          <w:kern w:val="2"/>
          <w:sz w:val="32"/>
          <w:szCs w:val="32"/>
          <w:lang w:val="zh-CN" w:eastAsia="zh-CN"/>
        </w:rPr>
        <w:t xml:space="preserve"> 提供血氧探头，头适用人群：成人、儿童；测量部位：手指；</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2.2.</w:t>
      </w:r>
      <w:r>
        <w:rPr>
          <w:rFonts w:ascii="仿宋_GB2312" w:eastAsia="仿宋_GB2312" w:hAnsi="仿宋_GB2312" w:cs="仿宋_GB2312" w:hint="eastAsia"/>
          <w:kern w:val="2"/>
          <w:sz w:val="32"/>
          <w:szCs w:val="32"/>
          <w:lang w:val="zh-CN" w:eastAsia="zh-CN"/>
        </w:rPr>
        <w:t>3</w:t>
      </w:r>
      <w:r>
        <w:rPr>
          <w:rFonts w:ascii="仿宋_GB2312" w:eastAsia="仿宋_GB2312" w:hAnsi="仿宋_GB2312" w:cs="仿宋_GB2312"/>
          <w:kern w:val="2"/>
          <w:sz w:val="32"/>
          <w:szCs w:val="32"/>
          <w:lang w:eastAsia="zh-CN"/>
        </w:rPr>
        <w:t>.3</w:t>
      </w:r>
      <w:r>
        <w:rPr>
          <w:rFonts w:ascii="仿宋_GB2312" w:eastAsia="仿宋_GB2312" w:hAnsi="仿宋_GB2312" w:cs="仿宋_GB2312" w:hint="eastAsia"/>
          <w:kern w:val="2"/>
          <w:sz w:val="32"/>
          <w:szCs w:val="32"/>
          <w:lang w:val="zh-CN" w:eastAsia="zh-CN"/>
        </w:rPr>
        <w:t xml:space="preserve"> 符合 YY0784-2010 标准；</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2.2.</w:t>
      </w:r>
      <w:r>
        <w:rPr>
          <w:rFonts w:ascii="仿宋_GB2312" w:eastAsia="仿宋_GB2312" w:hAnsi="仿宋_GB2312" w:cs="仿宋_GB2312" w:hint="eastAsia"/>
          <w:kern w:val="2"/>
          <w:sz w:val="32"/>
          <w:szCs w:val="32"/>
          <w:lang w:val="zh-CN" w:eastAsia="zh-CN"/>
        </w:rPr>
        <w:t>3</w:t>
      </w:r>
      <w:r>
        <w:rPr>
          <w:rFonts w:ascii="仿宋_GB2312" w:eastAsia="仿宋_GB2312" w:hAnsi="仿宋_GB2312" w:cs="仿宋_GB2312"/>
          <w:kern w:val="2"/>
          <w:sz w:val="32"/>
          <w:szCs w:val="32"/>
          <w:lang w:eastAsia="zh-CN"/>
        </w:rPr>
        <w:t>.4</w:t>
      </w:r>
      <w:r>
        <w:rPr>
          <w:rFonts w:ascii="仿宋_GB2312" w:eastAsia="仿宋_GB2312" w:hAnsi="仿宋_GB2312" w:cs="仿宋_GB2312" w:hint="eastAsia"/>
          <w:kern w:val="2"/>
          <w:sz w:val="32"/>
          <w:szCs w:val="32"/>
          <w:lang w:val="zh-CN" w:eastAsia="zh-CN"/>
        </w:rPr>
        <w:t xml:space="preserve"> 显示范围：0%～100%；</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2.2.</w:t>
      </w:r>
      <w:r>
        <w:rPr>
          <w:rFonts w:ascii="仿宋_GB2312" w:eastAsia="仿宋_GB2312" w:hAnsi="仿宋_GB2312" w:cs="仿宋_GB2312" w:hint="eastAsia"/>
          <w:kern w:val="2"/>
          <w:sz w:val="32"/>
          <w:szCs w:val="32"/>
          <w:lang w:val="zh-CN" w:eastAsia="zh-CN"/>
        </w:rPr>
        <w:t>3</w:t>
      </w:r>
      <w:r>
        <w:rPr>
          <w:rFonts w:ascii="仿宋_GB2312" w:eastAsia="仿宋_GB2312" w:hAnsi="仿宋_GB2312" w:cs="仿宋_GB2312"/>
          <w:kern w:val="2"/>
          <w:sz w:val="32"/>
          <w:szCs w:val="32"/>
          <w:lang w:eastAsia="zh-CN"/>
        </w:rPr>
        <w:t>.5</w:t>
      </w:r>
      <w:r>
        <w:rPr>
          <w:rFonts w:ascii="仿宋_GB2312" w:eastAsia="仿宋_GB2312" w:hAnsi="仿宋_GB2312" w:cs="仿宋_GB2312" w:hint="eastAsia"/>
          <w:kern w:val="2"/>
          <w:sz w:val="32"/>
          <w:szCs w:val="32"/>
          <w:lang w:val="zh-CN" w:eastAsia="zh-CN"/>
        </w:rPr>
        <w:t>检测误差：70％～100％范围内，误差为±2％；</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kern w:val="2"/>
          <w:sz w:val="32"/>
          <w:szCs w:val="32"/>
          <w:lang w:eastAsia="zh-CN"/>
        </w:rPr>
        <w:t>2.2.</w:t>
      </w:r>
      <w:r>
        <w:rPr>
          <w:rFonts w:ascii="仿宋_GB2312" w:eastAsia="仿宋_GB2312" w:hAnsi="仿宋_GB2312" w:cs="仿宋_GB2312" w:hint="eastAsia"/>
          <w:kern w:val="2"/>
          <w:sz w:val="32"/>
          <w:szCs w:val="32"/>
          <w:lang w:val="zh-CN" w:eastAsia="zh-CN"/>
        </w:rPr>
        <w:t xml:space="preserve">4脉率测量规格要求。 </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kern w:val="2"/>
          <w:sz w:val="32"/>
          <w:szCs w:val="32"/>
          <w:lang w:eastAsia="zh-CN"/>
        </w:rPr>
        <w:t>2.2.</w:t>
      </w:r>
      <w:r>
        <w:rPr>
          <w:rFonts w:ascii="仿宋_GB2312" w:eastAsia="仿宋_GB2312" w:hAnsi="仿宋_GB2312" w:cs="仿宋_GB2312" w:hint="eastAsia"/>
          <w:kern w:val="2"/>
          <w:sz w:val="32"/>
          <w:szCs w:val="32"/>
          <w:lang w:val="zh-CN" w:eastAsia="zh-CN"/>
        </w:rPr>
        <w:t>4.1 测量范围：30bpm～250bpm；</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kern w:val="2"/>
          <w:sz w:val="32"/>
          <w:szCs w:val="32"/>
          <w:lang w:eastAsia="zh-CN"/>
        </w:rPr>
        <w:t>2.2.</w:t>
      </w:r>
      <w:r>
        <w:rPr>
          <w:rFonts w:ascii="仿宋_GB2312" w:eastAsia="仿宋_GB2312" w:hAnsi="仿宋_GB2312" w:cs="仿宋_GB2312" w:hint="eastAsia"/>
          <w:kern w:val="2"/>
          <w:sz w:val="32"/>
          <w:szCs w:val="32"/>
          <w:lang w:val="zh-CN" w:eastAsia="zh-CN"/>
        </w:rPr>
        <w:t>4.2 测量精度：血氧法：±3bpm</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val="zh-CN" w:eastAsia="zh-CN"/>
        </w:rPr>
        <w:t>血压法：±3bpm 或±3％，取大者。</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kern w:val="2"/>
          <w:sz w:val="32"/>
          <w:szCs w:val="32"/>
          <w:lang w:eastAsia="zh-CN"/>
        </w:rPr>
        <w:t>2.2.</w:t>
      </w:r>
      <w:r>
        <w:rPr>
          <w:rFonts w:ascii="仿宋_GB2312" w:eastAsia="仿宋_GB2312" w:hAnsi="仿宋_GB2312" w:cs="仿宋_GB2312" w:hint="eastAsia"/>
          <w:kern w:val="2"/>
          <w:sz w:val="32"/>
          <w:szCs w:val="32"/>
          <w:lang w:val="zh-CN" w:eastAsia="zh-CN"/>
        </w:rPr>
        <w:t xml:space="preserve">5体温测量规格要求。 </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kern w:val="2"/>
          <w:sz w:val="32"/>
          <w:szCs w:val="32"/>
          <w:lang w:eastAsia="zh-CN"/>
        </w:rPr>
        <w:t>2.2.</w:t>
      </w:r>
      <w:r>
        <w:rPr>
          <w:rFonts w:ascii="仿宋_GB2312" w:eastAsia="仿宋_GB2312" w:hAnsi="仿宋_GB2312" w:cs="仿宋_GB2312" w:hint="eastAsia"/>
          <w:kern w:val="2"/>
          <w:sz w:val="32"/>
          <w:szCs w:val="32"/>
          <w:lang w:val="zh-CN" w:eastAsia="zh-CN"/>
        </w:rPr>
        <w:t>5.1 测量分辨率：≤0.1℃；</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kern w:val="2"/>
          <w:sz w:val="32"/>
          <w:szCs w:val="32"/>
          <w:lang w:eastAsia="zh-CN"/>
        </w:rPr>
        <w:t>2.2.</w:t>
      </w:r>
      <w:r>
        <w:rPr>
          <w:rFonts w:ascii="仿宋_GB2312" w:eastAsia="仿宋_GB2312" w:hAnsi="仿宋_GB2312" w:cs="仿宋_GB2312" w:hint="eastAsia"/>
          <w:kern w:val="2"/>
          <w:sz w:val="32"/>
          <w:szCs w:val="32"/>
          <w:lang w:val="zh-CN" w:eastAsia="zh-CN"/>
        </w:rPr>
        <w:t>5.2 感温部：非接触式红外传感器；</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kern w:val="2"/>
          <w:sz w:val="32"/>
          <w:szCs w:val="32"/>
          <w:lang w:eastAsia="zh-CN"/>
        </w:rPr>
        <w:t>2.2.</w:t>
      </w:r>
      <w:r>
        <w:rPr>
          <w:rFonts w:ascii="仿宋_GB2312" w:eastAsia="仿宋_GB2312" w:hAnsi="仿宋_GB2312" w:cs="仿宋_GB2312" w:hint="eastAsia"/>
          <w:kern w:val="2"/>
          <w:sz w:val="32"/>
          <w:szCs w:val="32"/>
          <w:lang w:val="zh-CN" w:eastAsia="zh-CN"/>
        </w:rPr>
        <w:t>5.3 测量范围：32℃～43℃；</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kern w:val="2"/>
          <w:sz w:val="32"/>
          <w:szCs w:val="32"/>
          <w:lang w:eastAsia="zh-CN"/>
        </w:rPr>
        <w:t>2.2.</w:t>
      </w:r>
      <w:r>
        <w:rPr>
          <w:rFonts w:ascii="仿宋_GB2312" w:eastAsia="仿宋_GB2312" w:hAnsi="仿宋_GB2312" w:cs="仿宋_GB2312" w:hint="eastAsia"/>
          <w:kern w:val="2"/>
          <w:sz w:val="32"/>
          <w:szCs w:val="32"/>
          <w:lang w:val="zh-CN" w:eastAsia="zh-CN"/>
        </w:rPr>
        <w:t>5.4 测量部位：支持耳温和</w:t>
      </w:r>
      <w:proofErr w:type="gramStart"/>
      <w:r>
        <w:rPr>
          <w:rFonts w:ascii="仿宋_GB2312" w:eastAsia="仿宋_GB2312" w:hAnsi="仿宋_GB2312" w:cs="仿宋_GB2312" w:hint="eastAsia"/>
          <w:kern w:val="2"/>
          <w:sz w:val="32"/>
          <w:szCs w:val="32"/>
          <w:lang w:val="zh-CN" w:eastAsia="zh-CN"/>
        </w:rPr>
        <w:t>额温两种</w:t>
      </w:r>
      <w:proofErr w:type="gramEnd"/>
      <w:r>
        <w:rPr>
          <w:rFonts w:ascii="仿宋_GB2312" w:eastAsia="仿宋_GB2312" w:hAnsi="仿宋_GB2312" w:cs="仿宋_GB2312" w:hint="eastAsia"/>
          <w:kern w:val="2"/>
          <w:sz w:val="32"/>
          <w:szCs w:val="32"/>
          <w:lang w:val="zh-CN" w:eastAsia="zh-CN"/>
        </w:rPr>
        <w:t>检测方式检测；</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kern w:val="2"/>
          <w:sz w:val="32"/>
          <w:szCs w:val="32"/>
          <w:lang w:eastAsia="zh-CN"/>
        </w:rPr>
        <w:t>2.2.</w:t>
      </w:r>
      <w:r>
        <w:rPr>
          <w:rFonts w:ascii="仿宋_GB2312" w:eastAsia="仿宋_GB2312" w:hAnsi="仿宋_GB2312" w:cs="仿宋_GB2312" w:hint="eastAsia"/>
          <w:kern w:val="2"/>
          <w:sz w:val="32"/>
          <w:szCs w:val="32"/>
          <w:lang w:val="zh-CN" w:eastAsia="zh-CN"/>
        </w:rPr>
        <w:t>5.5 适用人群：成人、儿童；</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kern w:val="2"/>
          <w:sz w:val="32"/>
          <w:szCs w:val="32"/>
          <w:lang w:eastAsia="zh-CN"/>
        </w:rPr>
        <w:t>2.2.</w:t>
      </w:r>
      <w:r>
        <w:rPr>
          <w:rFonts w:ascii="仿宋_GB2312" w:eastAsia="仿宋_GB2312" w:hAnsi="仿宋_GB2312" w:cs="仿宋_GB2312" w:hint="eastAsia"/>
          <w:kern w:val="2"/>
          <w:sz w:val="32"/>
          <w:szCs w:val="32"/>
          <w:lang w:val="zh-CN" w:eastAsia="zh-CN"/>
        </w:rPr>
        <w:t>5.6 大允许误差：35.0℃～42.0℃温度范围内，最大允许误差±0.2℃；其它范围内±0.3℃。</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kern w:val="2"/>
          <w:sz w:val="32"/>
          <w:szCs w:val="32"/>
          <w:lang w:eastAsia="zh-CN"/>
        </w:rPr>
        <w:t>2.2.</w:t>
      </w:r>
      <w:r>
        <w:rPr>
          <w:rFonts w:ascii="仿宋_GB2312" w:eastAsia="仿宋_GB2312" w:hAnsi="仿宋_GB2312" w:cs="仿宋_GB2312" w:hint="eastAsia"/>
          <w:kern w:val="2"/>
          <w:sz w:val="32"/>
          <w:szCs w:val="32"/>
          <w:lang w:val="zh-CN" w:eastAsia="zh-CN"/>
        </w:rPr>
        <w:t xml:space="preserve">6心电检查。 </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kern w:val="2"/>
          <w:sz w:val="32"/>
          <w:szCs w:val="32"/>
          <w:lang w:eastAsia="zh-CN"/>
        </w:rPr>
        <w:t>2.2.</w:t>
      </w:r>
      <w:r>
        <w:rPr>
          <w:rFonts w:ascii="仿宋_GB2312" w:eastAsia="仿宋_GB2312" w:hAnsi="仿宋_GB2312" w:cs="仿宋_GB2312" w:hint="eastAsia"/>
          <w:kern w:val="2"/>
          <w:sz w:val="32"/>
          <w:szCs w:val="32"/>
          <w:lang w:val="zh-CN" w:eastAsia="zh-CN"/>
        </w:rPr>
        <w:t>6.1 为标准十二导联，包括Ⅰ、Ⅱ、Ⅲ、aVR、aVL、aVF、V1-6， 并且具有十二导联同步采集，十二导联同步记录的功能；</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kern w:val="2"/>
          <w:sz w:val="32"/>
          <w:szCs w:val="32"/>
          <w:lang w:eastAsia="zh-CN"/>
        </w:rPr>
        <w:t>2.2.</w:t>
      </w:r>
      <w:r>
        <w:rPr>
          <w:rFonts w:ascii="仿宋_GB2312" w:eastAsia="仿宋_GB2312" w:hAnsi="仿宋_GB2312" w:cs="仿宋_GB2312" w:hint="eastAsia"/>
          <w:kern w:val="2"/>
          <w:sz w:val="32"/>
          <w:szCs w:val="32"/>
          <w:lang w:val="zh-CN" w:eastAsia="zh-CN"/>
        </w:rPr>
        <w:t>6.2 自带并提供自动诊断结果功能，能自动区分正常和异常心电图；</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kern w:val="2"/>
          <w:sz w:val="32"/>
          <w:szCs w:val="32"/>
          <w:lang w:eastAsia="zh-CN"/>
        </w:rPr>
        <w:lastRenderedPageBreak/>
        <w:t>2.2.</w:t>
      </w:r>
      <w:r>
        <w:rPr>
          <w:rFonts w:ascii="仿宋_GB2312" w:eastAsia="仿宋_GB2312" w:hAnsi="仿宋_GB2312" w:cs="仿宋_GB2312" w:hint="eastAsia"/>
          <w:kern w:val="2"/>
          <w:sz w:val="32"/>
          <w:szCs w:val="32"/>
          <w:lang w:val="zh-CN" w:eastAsia="zh-CN"/>
        </w:rPr>
        <w:t>6.3 符合 YY1139-2013、YY0782-2010、GB10793-2000 标准；</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kern w:val="2"/>
          <w:sz w:val="32"/>
          <w:szCs w:val="32"/>
          <w:lang w:eastAsia="zh-CN"/>
        </w:rPr>
        <w:t>2.2.</w:t>
      </w:r>
      <w:r>
        <w:rPr>
          <w:rFonts w:ascii="仿宋_GB2312" w:eastAsia="仿宋_GB2312" w:hAnsi="仿宋_GB2312" w:cs="仿宋_GB2312" w:hint="eastAsia"/>
          <w:kern w:val="2"/>
          <w:sz w:val="32"/>
          <w:szCs w:val="32"/>
          <w:lang w:val="zh-CN" w:eastAsia="zh-CN"/>
        </w:rPr>
        <w:t>6.4 心率测量范围：30bpm～300bpm；</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kern w:val="2"/>
          <w:sz w:val="32"/>
          <w:szCs w:val="32"/>
          <w:lang w:eastAsia="zh-CN"/>
        </w:rPr>
        <w:t>2.2.</w:t>
      </w:r>
      <w:r>
        <w:rPr>
          <w:rFonts w:ascii="仿宋_GB2312" w:eastAsia="仿宋_GB2312" w:hAnsi="仿宋_GB2312" w:cs="仿宋_GB2312" w:hint="eastAsia"/>
          <w:kern w:val="2"/>
          <w:sz w:val="32"/>
          <w:szCs w:val="32"/>
          <w:lang w:val="zh-CN" w:eastAsia="zh-CN"/>
        </w:rPr>
        <w:t>6.5 心率测量误差：±1bpm 或±1%取大者；</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kern w:val="2"/>
          <w:sz w:val="32"/>
          <w:szCs w:val="32"/>
          <w:lang w:eastAsia="zh-CN"/>
        </w:rPr>
        <w:t>2.2.</w:t>
      </w:r>
      <w:r>
        <w:rPr>
          <w:rFonts w:ascii="仿宋_GB2312" w:eastAsia="仿宋_GB2312" w:hAnsi="仿宋_GB2312" w:cs="仿宋_GB2312" w:hint="eastAsia"/>
          <w:kern w:val="2"/>
          <w:sz w:val="32"/>
          <w:szCs w:val="32"/>
          <w:lang w:val="zh-CN" w:eastAsia="zh-CN"/>
        </w:rPr>
        <w:t>6.6 灵敏度选择: 2.5mm/mV、5 mm/mV、10 mm/mV、20 mm/mV、40 mm/mV、自动六档灵敏度选择；灵敏度准确度为±5％；</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kern w:val="2"/>
          <w:sz w:val="32"/>
          <w:szCs w:val="32"/>
          <w:lang w:eastAsia="zh-CN"/>
        </w:rPr>
        <w:t>2.2.</w:t>
      </w:r>
      <w:r>
        <w:rPr>
          <w:rFonts w:ascii="仿宋_GB2312" w:eastAsia="仿宋_GB2312" w:hAnsi="仿宋_GB2312" w:cs="仿宋_GB2312" w:hint="eastAsia"/>
          <w:kern w:val="2"/>
          <w:sz w:val="32"/>
          <w:szCs w:val="32"/>
          <w:lang w:val="zh-CN" w:eastAsia="zh-CN"/>
        </w:rPr>
        <w:t>6.7 时间基准选择： 5mm/s、6.25mm/s、10mm/s、12.5mm/s</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val="zh-CN" w:eastAsia="zh-CN"/>
        </w:rPr>
        <w:t>25mm/s 和 50mm/s；</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kern w:val="2"/>
          <w:sz w:val="32"/>
          <w:szCs w:val="32"/>
          <w:lang w:eastAsia="zh-CN"/>
        </w:rPr>
        <w:t>2.2.</w:t>
      </w:r>
      <w:r>
        <w:rPr>
          <w:rFonts w:ascii="仿宋_GB2312" w:eastAsia="仿宋_GB2312" w:hAnsi="仿宋_GB2312" w:cs="仿宋_GB2312" w:hint="eastAsia"/>
          <w:kern w:val="2"/>
          <w:sz w:val="32"/>
          <w:szCs w:val="32"/>
          <w:lang w:val="zh-CN" w:eastAsia="zh-CN"/>
        </w:rPr>
        <w:t>6.8 时间常数:≥5 秒；</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kern w:val="2"/>
          <w:sz w:val="32"/>
          <w:szCs w:val="32"/>
          <w:lang w:eastAsia="zh-CN"/>
        </w:rPr>
        <w:t>2.2.</w:t>
      </w:r>
      <w:r>
        <w:rPr>
          <w:rFonts w:ascii="仿宋_GB2312" w:eastAsia="仿宋_GB2312" w:hAnsi="仿宋_GB2312" w:cs="仿宋_GB2312" w:hint="eastAsia"/>
          <w:kern w:val="2"/>
          <w:sz w:val="32"/>
          <w:szCs w:val="32"/>
          <w:lang w:val="zh-CN" w:eastAsia="zh-CN"/>
        </w:rPr>
        <w:t>6.9 共模抑制比：≥115dB。</w:t>
      </w:r>
    </w:p>
    <w:p w:rsidR="001B4614" w:rsidRDefault="00330231">
      <w:pPr>
        <w:widowControl w:val="0"/>
        <w:spacing w:after="200" w:line="360" w:lineRule="auto"/>
        <w:contextualSpacing/>
        <w:jc w:val="both"/>
        <w:outlineLvl w:val="1"/>
        <w:rPr>
          <w:rFonts w:ascii="楷体_GB2312" w:eastAsia="楷体_GB2312" w:hAnsi="楷体_GB2312" w:cs="楷体_GB2312"/>
          <w:b/>
          <w:bCs/>
          <w:kern w:val="2"/>
          <w:sz w:val="32"/>
          <w:szCs w:val="32"/>
          <w:lang w:eastAsia="zh-CN"/>
        </w:rPr>
      </w:pPr>
      <w:r>
        <w:rPr>
          <w:rFonts w:ascii="楷体_GB2312" w:eastAsia="楷体_GB2312" w:hAnsi="楷体_GB2312" w:cs="楷体_GB2312" w:hint="eastAsia"/>
          <w:b/>
          <w:bCs/>
          <w:kern w:val="2"/>
          <w:sz w:val="32"/>
          <w:szCs w:val="32"/>
          <w:lang w:eastAsia="zh-CN"/>
        </w:rPr>
        <w:t>（七）分体式检测设备B型</w:t>
      </w:r>
    </w:p>
    <w:p w:rsidR="001B4614" w:rsidRDefault="00330231">
      <w:pPr>
        <w:widowControl w:val="0"/>
        <w:spacing w:after="200" w:line="360" w:lineRule="auto"/>
        <w:ind w:left="427"/>
        <w:contextualSpacing/>
        <w:jc w:val="both"/>
        <w:outlineLvl w:val="2"/>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val="zh-CN" w:eastAsia="zh-CN"/>
        </w:rPr>
        <w:t>需求数量：</w:t>
      </w:r>
      <w:r>
        <w:rPr>
          <w:rFonts w:ascii="仿宋_GB2312" w:eastAsia="仿宋_GB2312" w:hAnsi="仿宋_GB2312" w:cs="仿宋_GB2312" w:hint="eastAsia"/>
          <w:b/>
          <w:bCs/>
          <w:kern w:val="2"/>
          <w:sz w:val="32"/>
          <w:szCs w:val="32"/>
          <w:lang w:eastAsia="zh-CN"/>
        </w:rPr>
        <w:t>2</w:t>
      </w:r>
      <w:r>
        <w:rPr>
          <w:rFonts w:ascii="仿宋_GB2312" w:eastAsia="仿宋_GB2312" w:hAnsi="仿宋_GB2312" w:cs="仿宋_GB2312" w:hint="eastAsia"/>
          <w:b/>
          <w:bCs/>
          <w:kern w:val="2"/>
          <w:sz w:val="32"/>
          <w:szCs w:val="32"/>
          <w:lang w:val="zh-CN" w:eastAsia="zh-CN"/>
        </w:rPr>
        <w:t>套</w:t>
      </w:r>
    </w:p>
    <w:p w:rsidR="001B4614" w:rsidRDefault="00330231">
      <w:pPr>
        <w:widowControl w:val="0"/>
        <w:spacing w:after="200" w:line="360" w:lineRule="auto"/>
        <w:ind w:left="427"/>
        <w:contextualSpacing/>
        <w:jc w:val="both"/>
        <w:outlineLvl w:val="2"/>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设备</w:t>
      </w:r>
      <w:r>
        <w:rPr>
          <w:rFonts w:ascii="仿宋_GB2312" w:eastAsia="仿宋_GB2312" w:hAnsi="仿宋_GB2312" w:cs="仿宋_GB2312" w:hint="eastAsia"/>
          <w:b/>
          <w:bCs/>
          <w:kern w:val="2"/>
          <w:sz w:val="32"/>
          <w:szCs w:val="32"/>
          <w:lang w:val="zh-CN" w:eastAsia="zh-CN"/>
        </w:rPr>
        <w:t xml:space="preserve">基础参数： </w:t>
      </w:r>
    </w:p>
    <w:p w:rsidR="001B4614" w:rsidRDefault="00330231">
      <w:pPr>
        <w:widowControl w:val="0"/>
        <w:spacing w:after="200" w:line="360" w:lineRule="auto"/>
        <w:ind w:left="427"/>
        <w:contextualSpacing/>
        <w:jc w:val="both"/>
        <w:outlineLvl w:val="2"/>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1.服务单元：身高体重</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1.1.</w:t>
      </w:r>
      <w:r>
        <w:rPr>
          <w:rFonts w:ascii="仿宋_GB2312" w:eastAsia="仿宋_GB2312" w:hAnsi="仿宋_GB2312" w:cs="仿宋_GB2312" w:hint="eastAsia"/>
          <w:kern w:val="2"/>
          <w:sz w:val="32"/>
          <w:szCs w:val="32"/>
          <w:lang w:val="zh-CN" w:eastAsia="zh-CN"/>
        </w:rPr>
        <w:t>需求数量：</w:t>
      </w:r>
      <w:r>
        <w:rPr>
          <w:rFonts w:ascii="仿宋_GB2312" w:eastAsia="仿宋_GB2312" w:hAnsi="仿宋_GB2312" w:cs="仿宋_GB2312" w:hint="eastAsia"/>
          <w:kern w:val="2"/>
          <w:sz w:val="32"/>
          <w:szCs w:val="32"/>
          <w:lang w:eastAsia="zh-CN"/>
        </w:rPr>
        <w:t>2</w:t>
      </w:r>
      <w:r>
        <w:rPr>
          <w:rFonts w:ascii="仿宋_GB2312" w:eastAsia="仿宋_GB2312" w:hAnsi="仿宋_GB2312" w:cs="仿宋_GB2312" w:hint="eastAsia"/>
          <w:kern w:val="2"/>
          <w:sz w:val="32"/>
          <w:szCs w:val="32"/>
          <w:lang w:val="zh-CN" w:eastAsia="zh-CN"/>
        </w:rPr>
        <w:t>套</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1.2.设备</w:t>
      </w:r>
      <w:r>
        <w:rPr>
          <w:rFonts w:ascii="仿宋_GB2312" w:eastAsia="仿宋_GB2312" w:hAnsi="仿宋_GB2312" w:cs="仿宋_GB2312" w:hint="eastAsia"/>
          <w:kern w:val="2"/>
          <w:sz w:val="32"/>
          <w:szCs w:val="32"/>
          <w:lang w:val="zh-CN" w:eastAsia="zh-CN"/>
        </w:rPr>
        <w:t xml:space="preserve">基础参数： </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1.2.1</w:t>
      </w:r>
      <w:r>
        <w:rPr>
          <w:rFonts w:ascii="仿宋_GB2312" w:eastAsia="仿宋_GB2312" w:hAnsi="仿宋_GB2312" w:cs="仿宋_GB2312" w:hint="eastAsia"/>
          <w:kern w:val="2"/>
          <w:sz w:val="32"/>
          <w:szCs w:val="32"/>
          <w:lang w:val="zh-CN" w:eastAsia="zh-CN"/>
        </w:rPr>
        <w:t>测量参数：身高，体重，BMI值</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1.2.2</w:t>
      </w:r>
      <w:r>
        <w:rPr>
          <w:rFonts w:ascii="仿宋_GB2312" w:eastAsia="仿宋_GB2312" w:hAnsi="仿宋_GB2312" w:cs="仿宋_GB2312" w:hint="eastAsia"/>
          <w:kern w:val="2"/>
          <w:sz w:val="32"/>
          <w:szCs w:val="32"/>
          <w:lang w:val="zh-CN" w:eastAsia="zh-CN"/>
        </w:rPr>
        <w:t>测量原理：超声波非接触式测高，平衡梁式传感器称重</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w:t>
      </w:r>
      <w:r>
        <w:rPr>
          <w:rFonts w:ascii="仿宋_GB2312" w:eastAsia="仿宋_GB2312" w:hAnsi="仿宋_GB2312" w:cs="仿宋_GB2312" w:hint="eastAsia"/>
          <w:kern w:val="2"/>
          <w:sz w:val="32"/>
          <w:szCs w:val="32"/>
          <w:lang w:eastAsia="zh-CN"/>
        </w:rPr>
        <w:t>1.2.3</w:t>
      </w:r>
      <w:r>
        <w:rPr>
          <w:rFonts w:ascii="仿宋_GB2312" w:eastAsia="仿宋_GB2312" w:hAnsi="仿宋_GB2312" w:cs="仿宋_GB2312" w:hint="eastAsia"/>
          <w:kern w:val="2"/>
          <w:sz w:val="32"/>
          <w:szCs w:val="32"/>
          <w:lang w:val="zh-CN" w:eastAsia="zh-CN"/>
        </w:rPr>
        <w:t>测量模式：自动/手动测量，手动模式时，红外遥控操作</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w:t>
      </w:r>
      <w:r>
        <w:rPr>
          <w:rFonts w:ascii="仿宋_GB2312" w:eastAsia="仿宋_GB2312" w:hAnsi="仿宋_GB2312" w:cs="仿宋_GB2312" w:hint="eastAsia"/>
          <w:kern w:val="2"/>
          <w:sz w:val="32"/>
          <w:szCs w:val="32"/>
          <w:lang w:eastAsia="zh-CN"/>
        </w:rPr>
        <w:t>1.2.4</w:t>
      </w:r>
      <w:r>
        <w:rPr>
          <w:rFonts w:ascii="仿宋_GB2312" w:eastAsia="仿宋_GB2312" w:hAnsi="仿宋_GB2312" w:cs="仿宋_GB2312" w:hint="eastAsia"/>
          <w:kern w:val="2"/>
          <w:sz w:val="32"/>
          <w:szCs w:val="32"/>
          <w:lang w:val="zh-CN" w:eastAsia="zh-CN"/>
        </w:rPr>
        <w:t>纬度补偿功能，使体重测量更精确</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1.2.5</w:t>
      </w:r>
      <w:r>
        <w:rPr>
          <w:rFonts w:ascii="仿宋_GB2312" w:eastAsia="仿宋_GB2312" w:hAnsi="仿宋_GB2312" w:cs="仿宋_GB2312" w:hint="eastAsia"/>
          <w:kern w:val="2"/>
          <w:sz w:val="32"/>
          <w:szCs w:val="32"/>
          <w:lang w:val="zh-CN" w:eastAsia="zh-CN"/>
        </w:rPr>
        <w:t>结果打印：自动热敏打印</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lastRenderedPageBreak/>
        <w:t>1.2.6</w:t>
      </w:r>
      <w:r>
        <w:rPr>
          <w:rFonts w:ascii="仿宋_GB2312" w:eastAsia="仿宋_GB2312" w:hAnsi="仿宋_GB2312" w:cs="仿宋_GB2312" w:hint="eastAsia"/>
          <w:kern w:val="2"/>
          <w:sz w:val="32"/>
          <w:szCs w:val="32"/>
          <w:lang w:val="zh-CN" w:eastAsia="zh-CN"/>
        </w:rPr>
        <w:t>语音提示：语音提示测量步骤，语音播报测量结果</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1.2.7</w:t>
      </w:r>
      <w:r>
        <w:rPr>
          <w:rFonts w:ascii="仿宋_GB2312" w:eastAsia="仿宋_GB2312" w:hAnsi="仿宋_GB2312" w:cs="仿宋_GB2312" w:hint="eastAsia"/>
          <w:kern w:val="2"/>
          <w:sz w:val="32"/>
          <w:szCs w:val="32"/>
          <w:lang w:val="zh-CN" w:eastAsia="zh-CN"/>
        </w:rPr>
        <w:t>校正方式：提供标准校正工具</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w:t>
      </w:r>
      <w:r>
        <w:rPr>
          <w:rFonts w:ascii="仿宋_GB2312" w:eastAsia="仿宋_GB2312" w:hAnsi="仿宋_GB2312" w:cs="仿宋_GB2312" w:hint="eastAsia"/>
          <w:kern w:val="2"/>
          <w:sz w:val="32"/>
          <w:szCs w:val="32"/>
          <w:lang w:eastAsia="zh-CN"/>
        </w:rPr>
        <w:t>1.2.8</w:t>
      </w:r>
      <w:r>
        <w:rPr>
          <w:rFonts w:ascii="仿宋_GB2312" w:eastAsia="仿宋_GB2312" w:hAnsi="仿宋_GB2312" w:cs="仿宋_GB2312" w:hint="eastAsia"/>
          <w:kern w:val="2"/>
          <w:sz w:val="32"/>
          <w:szCs w:val="32"/>
          <w:lang w:val="zh-CN" w:eastAsia="zh-CN"/>
        </w:rPr>
        <w:t>传输方式：RS-232数据传输，</w:t>
      </w:r>
      <w:proofErr w:type="gramStart"/>
      <w:r>
        <w:rPr>
          <w:rFonts w:ascii="仿宋_GB2312" w:eastAsia="仿宋_GB2312" w:hAnsi="仿宋_GB2312" w:cs="仿宋_GB2312" w:hint="eastAsia"/>
          <w:kern w:val="2"/>
          <w:sz w:val="32"/>
          <w:szCs w:val="32"/>
          <w:lang w:val="zh-CN" w:eastAsia="zh-CN"/>
        </w:rPr>
        <w:t>蓝牙数据</w:t>
      </w:r>
      <w:proofErr w:type="gramEnd"/>
      <w:r>
        <w:rPr>
          <w:rFonts w:ascii="仿宋_GB2312" w:eastAsia="仿宋_GB2312" w:hAnsi="仿宋_GB2312" w:cs="仿宋_GB2312" w:hint="eastAsia"/>
          <w:kern w:val="2"/>
          <w:sz w:val="32"/>
          <w:szCs w:val="32"/>
          <w:lang w:val="zh-CN" w:eastAsia="zh-CN"/>
        </w:rPr>
        <w:t>传输，</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1.2</w:t>
      </w:r>
      <w:r>
        <w:rPr>
          <w:rFonts w:ascii="仿宋_GB2312" w:eastAsia="仿宋_GB2312" w:hAnsi="仿宋_GB2312" w:cs="仿宋_GB2312" w:hint="eastAsia"/>
          <w:kern w:val="2"/>
          <w:sz w:val="32"/>
          <w:szCs w:val="32"/>
          <w:lang w:val="zh-CN" w:eastAsia="zh-CN"/>
        </w:rPr>
        <w:t>.</w:t>
      </w:r>
      <w:r>
        <w:rPr>
          <w:rFonts w:ascii="仿宋_GB2312" w:eastAsia="仿宋_GB2312" w:hAnsi="仿宋_GB2312" w:cs="仿宋_GB2312" w:hint="eastAsia"/>
          <w:kern w:val="2"/>
          <w:sz w:val="32"/>
          <w:szCs w:val="32"/>
          <w:lang w:eastAsia="zh-CN"/>
        </w:rPr>
        <w:t>9</w:t>
      </w:r>
      <w:r>
        <w:rPr>
          <w:rFonts w:ascii="仿宋_GB2312" w:eastAsia="仿宋_GB2312" w:hAnsi="仿宋_GB2312" w:cs="仿宋_GB2312" w:hint="eastAsia"/>
          <w:kern w:val="2"/>
          <w:sz w:val="32"/>
          <w:szCs w:val="32"/>
          <w:lang w:val="zh-CN" w:eastAsia="zh-CN"/>
        </w:rPr>
        <w:t>额定电源：AC 220V±10% 50Hz</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1.2</w:t>
      </w:r>
      <w:r>
        <w:rPr>
          <w:rFonts w:ascii="仿宋_GB2312" w:eastAsia="仿宋_GB2312" w:hAnsi="仿宋_GB2312" w:cs="仿宋_GB2312" w:hint="eastAsia"/>
          <w:kern w:val="2"/>
          <w:sz w:val="32"/>
          <w:szCs w:val="32"/>
          <w:lang w:val="zh-CN" w:eastAsia="zh-CN"/>
        </w:rPr>
        <w:t>.</w:t>
      </w:r>
      <w:r>
        <w:rPr>
          <w:rFonts w:ascii="仿宋_GB2312" w:eastAsia="仿宋_GB2312" w:hAnsi="仿宋_GB2312" w:cs="仿宋_GB2312" w:hint="eastAsia"/>
          <w:kern w:val="2"/>
          <w:sz w:val="32"/>
          <w:szCs w:val="32"/>
          <w:lang w:eastAsia="zh-CN"/>
        </w:rPr>
        <w:t>10</w:t>
      </w:r>
      <w:r>
        <w:rPr>
          <w:rFonts w:ascii="仿宋_GB2312" w:eastAsia="仿宋_GB2312" w:hAnsi="仿宋_GB2312" w:cs="仿宋_GB2312" w:hint="eastAsia"/>
          <w:kern w:val="2"/>
          <w:sz w:val="32"/>
          <w:szCs w:val="32"/>
          <w:lang w:val="zh-CN" w:eastAsia="zh-CN"/>
        </w:rPr>
        <w:t>额定输入功率：≤30W</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1.2</w:t>
      </w:r>
      <w:r>
        <w:rPr>
          <w:rFonts w:ascii="仿宋_GB2312" w:eastAsia="仿宋_GB2312" w:hAnsi="仿宋_GB2312" w:cs="仿宋_GB2312" w:hint="eastAsia"/>
          <w:kern w:val="2"/>
          <w:sz w:val="32"/>
          <w:szCs w:val="32"/>
          <w:lang w:val="zh-CN" w:eastAsia="zh-CN"/>
        </w:rPr>
        <w:t>.</w:t>
      </w:r>
      <w:r>
        <w:rPr>
          <w:rFonts w:ascii="仿宋_GB2312" w:eastAsia="仿宋_GB2312" w:hAnsi="仿宋_GB2312" w:cs="仿宋_GB2312" w:hint="eastAsia"/>
          <w:kern w:val="2"/>
          <w:sz w:val="32"/>
          <w:szCs w:val="32"/>
          <w:lang w:eastAsia="zh-CN"/>
        </w:rPr>
        <w:t>11</w:t>
      </w:r>
      <w:r>
        <w:rPr>
          <w:rFonts w:ascii="仿宋_GB2312" w:eastAsia="仿宋_GB2312" w:hAnsi="仿宋_GB2312" w:cs="仿宋_GB2312" w:hint="eastAsia"/>
          <w:kern w:val="2"/>
          <w:sz w:val="32"/>
          <w:szCs w:val="32"/>
          <w:lang w:val="zh-CN" w:eastAsia="zh-CN"/>
        </w:rPr>
        <w:t>使用环境温湿度：+5℃ ~ +40℃ 10% ~ 95%RH</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1.2</w:t>
      </w:r>
      <w:r>
        <w:rPr>
          <w:rFonts w:ascii="仿宋_GB2312" w:eastAsia="仿宋_GB2312" w:hAnsi="仿宋_GB2312" w:cs="仿宋_GB2312" w:hint="eastAsia"/>
          <w:kern w:val="2"/>
          <w:sz w:val="32"/>
          <w:szCs w:val="32"/>
          <w:lang w:val="zh-CN" w:eastAsia="zh-CN"/>
        </w:rPr>
        <w:t>.</w:t>
      </w:r>
      <w:r>
        <w:rPr>
          <w:rFonts w:ascii="仿宋_GB2312" w:eastAsia="仿宋_GB2312" w:hAnsi="仿宋_GB2312" w:cs="仿宋_GB2312" w:hint="eastAsia"/>
          <w:kern w:val="2"/>
          <w:sz w:val="32"/>
          <w:szCs w:val="32"/>
          <w:lang w:eastAsia="zh-CN"/>
        </w:rPr>
        <w:t>12</w:t>
      </w:r>
      <w:r>
        <w:rPr>
          <w:rFonts w:ascii="仿宋_GB2312" w:eastAsia="仿宋_GB2312" w:hAnsi="仿宋_GB2312" w:cs="仿宋_GB2312" w:hint="eastAsia"/>
          <w:kern w:val="2"/>
          <w:sz w:val="32"/>
          <w:szCs w:val="32"/>
          <w:lang w:val="zh-CN" w:eastAsia="zh-CN"/>
        </w:rPr>
        <w:t>保存环境温湿度：-20℃ ~ +60℃ 10% ~ 95%RH</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1.2</w:t>
      </w:r>
      <w:r>
        <w:rPr>
          <w:rFonts w:ascii="仿宋_GB2312" w:eastAsia="仿宋_GB2312" w:hAnsi="仿宋_GB2312" w:cs="仿宋_GB2312" w:hint="eastAsia"/>
          <w:kern w:val="2"/>
          <w:sz w:val="32"/>
          <w:szCs w:val="32"/>
          <w:lang w:val="zh-CN" w:eastAsia="zh-CN"/>
        </w:rPr>
        <w:t>.</w:t>
      </w:r>
      <w:r>
        <w:rPr>
          <w:rFonts w:ascii="仿宋_GB2312" w:eastAsia="仿宋_GB2312" w:hAnsi="仿宋_GB2312" w:cs="仿宋_GB2312" w:hint="eastAsia"/>
          <w:kern w:val="2"/>
          <w:sz w:val="32"/>
          <w:szCs w:val="32"/>
          <w:lang w:eastAsia="zh-CN"/>
        </w:rPr>
        <w:t>13</w:t>
      </w:r>
      <w:r>
        <w:rPr>
          <w:rFonts w:ascii="仿宋_GB2312" w:eastAsia="仿宋_GB2312" w:hAnsi="仿宋_GB2312" w:cs="仿宋_GB2312" w:hint="eastAsia"/>
          <w:kern w:val="2"/>
          <w:sz w:val="32"/>
          <w:szCs w:val="32"/>
          <w:lang w:val="zh-CN" w:eastAsia="zh-CN"/>
        </w:rPr>
        <w:t>运行大气压力：860 ~ 1060hPa</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1.2</w:t>
      </w:r>
      <w:r>
        <w:rPr>
          <w:rFonts w:ascii="仿宋_GB2312" w:eastAsia="仿宋_GB2312" w:hAnsi="仿宋_GB2312" w:cs="仿宋_GB2312" w:hint="eastAsia"/>
          <w:kern w:val="2"/>
          <w:sz w:val="32"/>
          <w:szCs w:val="32"/>
          <w:lang w:val="zh-CN" w:eastAsia="zh-CN"/>
        </w:rPr>
        <w:t>.</w:t>
      </w:r>
      <w:r>
        <w:rPr>
          <w:rFonts w:ascii="仿宋_GB2312" w:eastAsia="仿宋_GB2312" w:hAnsi="仿宋_GB2312" w:cs="仿宋_GB2312" w:hint="eastAsia"/>
          <w:kern w:val="2"/>
          <w:sz w:val="32"/>
          <w:szCs w:val="32"/>
          <w:lang w:eastAsia="zh-CN"/>
        </w:rPr>
        <w:t>14</w:t>
      </w:r>
      <w:r>
        <w:rPr>
          <w:rFonts w:ascii="仿宋_GB2312" w:eastAsia="仿宋_GB2312" w:hAnsi="仿宋_GB2312" w:cs="仿宋_GB2312" w:hint="eastAsia"/>
          <w:kern w:val="2"/>
          <w:sz w:val="32"/>
          <w:szCs w:val="32"/>
          <w:lang w:val="zh-CN" w:eastAsia="zh-CN"/>
        </w:rPr>
        <w:t>运输和保存大气压力：860 ~ 1060hPa</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1.2</w:t>
      </w:r>
      <w:r>
        <w:rPr>
          <w:rFonts w:ascii="仿宋_GB2312" w:eastAsia="仿宋_GB2312" w:hAnsi="仿宋_GB2312" w:cs="仿宋_GB2312" w:hint="eastAsia"/>
          <w:kern w:val="2"/>
          <w:sz w:val="32"/>
          <w:szCs w:val="32"/>
          <w:lang w:val="zh-CN" w:eastAsia="zh-CN"/>
        </w:rPr>
        <w:t>.</w:t>
      </w:r>
      <w:r>
        <w:rPr>
          <w:rFonts w:ascii="仿宋_GB2312" w:eastAsia="仿宋_GB2312" w:hAnsi="仿宋_GB2312" w:cs="仿宋_GB2312" w:hint="eastAsia"/>
          <w:kern w:val="2"/>
          <w:sz w:val="32"/>
          <w:szCs w:val="32"/>
          <w:lang w:eastAsia="zh-CN"/>
        </w:rPr>
        <w:t>15</w:t>
      </w:r>
      <w:r>
        <w:rPr>
          <w:rFonts w:ascii="仿宋_GB2312" w:eastAsia="仿宋_GB2312" w:hAnsi="仿宋_GB2312" w:cs="仿宋_GB2312" w:hint="eastAsia"/>
          <w:kern w:val="2"/>
          <w:sz w:val="32"/>
          <w:szCs w:val="32"/>
          <w:lang w:val="zh-CN" w:eastAsia="zh-CN"/>
        </w:rPr>
        <w:t>测量范围：身高：70 ~ 200cm  允许误差：+5℃ ~+10℃（含+10℃） ±0.6cm，+10℃ ~+40℃ ±0.5cm</w:t>
      </w:r>
    </w:p>
    <w:p w:rsidR="001B4614" w:rsidRDefault="00330231">
      <w:pPr>
        <w:widowControl w:val="0"/>
        <w:spacing w:after="200" w:line="360" w:lineRule="auto"/>
        <w:ind w:left="420"/>
        <w:contextualSpacing/>
        <w:jc w:val="both"/>
        <w:outlineLvl w:val="2"/>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2.服务单元：人体成分</w:t>
      </w:r>
    </w:p>
    <w:p w:rsidR="001B4614" w:rsidRDefault="00330231">
      <w:pPr>
        <w:widowControl w:val="0"/>
        <w:spacing w:after="200" w:line="360" w:lineRule="auto"/>
        <w:ind w:left="427"/>
        <w:contextualSpacing/>
        <w:jc w:val="both"/>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2.1</w:t>
      </w:r>
      <w:r>
        <w:rPr>
          <w:rFonts w:ascii="仿宋_GB2312" w:eastAsia="仿宋_GB2312" w:hAnsi="仿宋_GB2312" w:cs="仿宋_GB2312" w:hint="eastAsia"/>
          <w:b/>
          <w:bCs/>
          <w:kern w:val="2"/>
          <w:sz w:val="32"/>
          <w:szCs w:val="32"/>
          <w:lang w:val="zh-CN" w:eastAsia="zh-CN"/>
        </w:rPr>
        <w:t>需求数量：</w:t>
      </w:r>
      <w:r>
        <w:rPr>
          <w:rFonts w:ascii="仿宋_GB2312" w:eastAsia="仿宋_GB2312" w:hAnsi="仿宋_GB2312" w:cs="仿宋_GB2312" w:hint="eastAsia"/>
          <w:b/>
          <w:bCs/>
          <w:kern w:val="2"/>
          <w:sz w:val="32"/>
          <w:szCs w:val="32"/>
          <w:lang w:eastAsia="zh-CN"/>
        </w:rPr>
        <w:t>2</w:t>
      </w:r>
      <w:r>
        <w:rPr>
          <w:rFonts w:ascii="仿宋_GB2312" w:eastAsia="仿宋_GB2312" w:hAnsi="仿宋_GB2312" w:cs="仿宋_GB2312" w:hint="eastAsia"/>
          <w:b/>
          <w:bCs/>
          <w:kern w:val="2"/>
          <w:sz w:val="32"/>
          <w:szCs w:val="32"/>
          <w:lang w:val="zh-CN" w:eastAsia="zh-CN"/>
        </w:rPr>
        <w:t>套</w:t>
      </w:r>
    </w:p>
    <w:p w:rsidR="001B4614" w:rsidRDefault="00330231">
      <w:pPr>
        <w:widowControl w:val="0"/>
        <w:spacing w:line="580" w:lineRule="exact"/>
        <w:ind w:left="425"/>
        <w:contextualSpacing/>
        <w:jc w:val="both"/>
        <w:rPr>
          <w:rFonts w:ascii="仿宋_GB2312" w:eastAsia="仿宋_GB2312" w:hAnsi="仿宋_GB2312" w:cs="仿宋_GB2312"/>
          <w:b/>
          <w:bCs/>
          <w:kern w:val="2"/>
          <w:sz w:val="32"/>
          <w:szCs w:val="32"/>
          <w:lang w:val="zh-CN" w:eastAsia="zh-CN"/>
        </w:rPr>
      </w:pPr>
      <w:r>
        <w:rPr>
          <w:rFonts w:ascii="仿宋_GB2312" w:eastAsia="仿宋_GB2312" w:hAnsi="仿宋_GB2312" w:cs="仿宋_GB2312" w:hint="eastAsia"/>
          <w:b/>
          <w:bCs/>
          <w:kern w:val="2"/>
          <w:sz w:val="32"/>
          <w:szCs w:val="32"/>
          <w:lang w:eastAsia="zh-CN"/>
        </w:rPr>
        <w:t>2.2设备</w:t>
      </w:r>
      <w:r>
        <w:rPr>
          <w:rFonts w:ascii="仿宋_GB2312" w:eastAsia="仿宋_GB2312" w:hAnsi="仿宋_GB2312" w:cs="仿宋_GB2312" w:hint="eastAsia"/>
          <w:b/>
          <w:bCs/>
          <w:kern w:val="2"/>
          <w:sz w:val="32"/>
          <w:szCs w:val="32"/>
          <w:lang w:val="zh-CN" w:eastAsia="zh-CN"/>
        </w:rPr>
        <w:t>基础参数：</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2.2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1生物阻抗分析（BIA）技术</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2.2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1</w:t>
      </w:r>
      <w:r>
        <w:rPr>
          <w:rFonts w:ascii="仿宋_GB2312" w:eastAsia="仿宋_GB2312" w:hAnsi="仿宋_GB2312" w:cs="仿宋_GB2312"/>
          <w:kern w:val="2"/>
          <w:sz w:val="32"/>
          <w:szCs w:val="32"/>
          <w:lang w:eastAsia="zh-CN"/>
        </w:rPr>
        <w:t>.1</w:t>
      </w:r>
      <w:r>
        <w:rPr>
          <w:rFonts w:ascii="仿宋_GB2312" w:eastAsia="仿宋_GB2312" w:hAnsi="仿宋_GB2312" w:cs="仿宋_GB2312" w:hint="eastAsia"/>
          <w:kern w:val="2"/>
          <w:sz w:val="32"/>
          <w:szCs w:val="32"/>
          <w:lang w:eastAsia="zh-CN"/>
        </w:rPr>
        <w:t>测量频率：至少5个频率（5kHz、20kHz、50kHz、100kHz、250kHz）。</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2.2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1</w:t>
      </w:r>
      <w:r>
        <w:rPr>
          <w:rFonts w:ascii="仿宋_GB2312" w:eastAsia="仿宋_GB2312" w:hAnsi="仿宋_GB2312" w:cs="仿宋_GB2312"/>
          <w:kern w:val="2"/>
          <w:sz w:val="32"/>
          <w:szCs w:val="32"/>
          <w:lang w:eastAsia="zh-CN"/>
        </w:rPr>
        <w:t>.2</w:t>
      </w:r>
      <w:r>
        <w:rPr>
          <w:rFonts w:ascii="仿宋_GB2312" w:eastAsia="仿宋_GB2312" w:hAnsi="仿宋_GB2312" w:cs="仿宋_GB2312" w:hint="eastAsia"/>
          <w:kern w:val="2"/>
          <w:sz w:val="32"/>
          <w:szCs w:val="32"/>
          <w:lang w:eastAsia="zh-CN"/>
        </w:rPr>
        <w:t>测量部位：支持5个</w:t>
      </w:r>
      <w:proofErr w:type="gramStart"/>
      <w:r>
        <w:rPr>
          <w:rFonts w:ascii="仿宋_GB2312" w:eastAsia="仿宋_GB2312" w:hAnsi="仿宋_GB2312" w:cs="仿宋_GB2312" w:hint="eastAsia"/>
          <w:kern w:val="2"/>
          <w:sz w:val="32"/>
          <w:szCs w:val="32"/>
          <w:lang w:eastAsia="zh-CN"/>
        </w:rPr>
        <w:t>肢段独立</w:t>
      </w:r>
      <w:proofErr w:type="gramEnd"/>
      <w:r>
        <w:rPr>
          <w:rFonts w:ascii="仿宋_GB2312" w:eastAsia="仿宋_GB2312" w:hAnsi="仿宋_GB2312" w:cs="仿宋_GB2312" w:hint="eastAsia"/>
          <w:kern w:val="2"/>
          <w:sz w:val="32"/>
          <w:szCs w:val="32"/>
          <w:lang w:eastAsia="zh-CN"/>
        </w:rPr>
        <w:t>测量（右上肢、左上肢、躯干、右下肢、左下肢）。</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2.2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1</w:t>
      </w:r>
      <w:r>
        <w:rPr>
          <w:rFonts w:ascii="仿宋_GB2312" w:eastAsia="仿宋_GB2312" w:hAnsi="仿宋_GB2312" w:cs="仿宋_GB2312"/>
          <w:kern w:val="2"/>
          <w:sz w:val="32"/>
          <w:szCs w:val="32"/>
          <w:lang w:eastAsia="zh-CN"/>
        </w:rPr>
        <w:t>.3</w:t>
      </w:r>
      <w:r>
        <w:rPr>
          <w:rFonts w:ascii="仿宋_GB2312" w:eastAsia="仿宋_GB2312" w:hAnsi="仿宋_GB2312" w:cs="仿宋_GB2312" w:hint="eastAsia"/>
          <w:kern w:val="2"/>
          <w:sz w:val="32"/>
          <w:szCs w:val="32"/>
          <w:lang w:eastAsia="zh-CN"/>
        </w:rPr>
        <w:t>测量方式：8点接触式电极，确保数据准确性。</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2.2.2硬件要求</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2.2.2</w:t>
      </w:r>
      <w:r>
        <w:rPr>
          <w:rFonts w:ascii="仿宋_GB2312" w:eastAsia="仿宋_GB2312" w:hAnsi="仿宋_GB2312" w:cs="仿宋_GB2312"/>
          <w:kern w:val="2"/>
          <w:sz w:val="32"/>
          <w:szCs w:val="32"/>
          <w:lang w:eastAsia="zh-CN"/>
        </w:rPr>
        <w:t>.1</w:t>
      </w:r>
      <w:r>
        <w:rPr>
          <w:rFonts w:ascii="仿宋_GB2312" w:eastAsia="仿宋_GB2312" w:hAnsi="仿宋_GB2312" w:cs="仿宋_GB2312" w:hint="eastAsia"/>
          <w:kern w:val="2"/>
          <w:sz w:val="32"/>
          <w:szCs w:val="32"/>
          <w:lang w:eastAsia="zh-CN"/>
        </w:rPr>
        <w:t>显示器：10.1英寸彩色触控屏，分辨率≥1280×800像素。</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lastRenderedPageBreak/>
        <w:t>2.2.2</w:t>
      </w:r>
      <w:r>
        <w:rPr>
          <w:rFonts w:ascii="仿宋_GB2312" w:eastAsia="仿宋_GB2312" w:hAnsi="仿宋_GB2312" w:cs="仿宋_GB2312"/>
          <w:kern w:val="2"/>
          <w:sz w:val="32"/>
          <w:szCs w:val="32"/>
          <w:lang w:eastAsia="zh-CN"/>
        </w:rPr>
        <w:t>.2</w:t>
      </w:r>
      <w:r>
        <w:rPr>
          <w:rFonts w:ascii="仿宋_GB2312" w:eastAsia="仿宋_GB2312" w:hAnsi="仿宋_GB2312" w:cs="仿宋_GB2312" w:hint="eastAsia"/>
          <w:kern w:val="2"/>
          <w:sz w:val="32"/>
          <w:szCs w:val="32"/>
          <w:lang w:eastAsia="zh-CN"/>
        </w:rPr>
        <w:t>量程与精度：</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最大量程≥300kg，精度±0.1kg。</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测量时间：单次测量时间≤50秒。</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数据存储：内置存储≥100,000条测量数据，支持数据导出。</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2.2.2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3数据传输与接口</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输出接口：USB 2.0×3、RS232×1、RJ45网络接口。</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无线传输：蓝牙、Wi-Fi。</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2.2.2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4.基础体成分分析需具备：</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体水分分析：细胞内液（ICW）、细胞外液（ECW）、总水分（TBW）、水肿指数、ECW/TBW比率。</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肌肉与脂肪分析：</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肌肉量（全身及分肢段）、骨骼肌质量、体脂肪质量（全身及分肢段）。</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去脂肪质量（FFM）、蛋白质含量、矿物质含量。</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2.2.2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5肥胖与代谢评估需具备</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肥胖指标：BMI、体脂肪率（PBF）、腰臀比（WHR）、腰围（WC）。</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内脏脂肪：L4-L5椎骨水平的内脏脂肪面积（VFA）、皮下脂肪面积（SFA）。</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2.2.2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6肌肉功能与健康评估需具备</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肌肉质量评估：握力测量（N、kgf），支持肌肉品质分析。</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生物阻抗向量分析（BIVA）：用于评估细胞健康状况。</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相位角（PhA）：50kHz全身相位角，并提供百分位参考。</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2.2.2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7功能与系统要求</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lastRenderedPageBreak/>
        <w:t>健康评分系统：综合评估体成分数据，提供健康分数。</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数据管理：支持批量导出（USB/</w:t>
      </w:r>
      <w:proofErr w:type="gramStart"/>
      <w:r>
        <w:rPr>
          <w:rFonts w:ascii="仿宋_GB2312" w:eastAsia="仿宋_GB2312" w:hAnsi="仿宋_GB2312" w:cs="仿宋_GB2312" w:hint="eastAsia"/>
          <w:kern w:val="2"/>
          <w:sz w:val="32"/>
          <w:szCs w:val="32"/>
          <w:lang w:eastAsia="zh-CN"/>
        </w:rPr>
        <w:t>蓝牙</w:t>
      </w:r>
      <w:proofErr w:type="gramEnd"/>
      <w:r>
        <w:rPr>
          <w:rFonts w:ascii="仿宋_GB2312" w:eastAsia="仿宋_GB2312" w:hAnsi="仿宋_GB2312" w:cs="仿宋_GB2312" w:hint="eastAsia"/>
          <w:kern w:val="2"/>
          <w:sz w:val="32"/>
          <w:szCs w:val="32"/>
          <w:lang w:eastAsia="zh-CN"/>
        </w:rPr>
        <w:t>/Wi-Fi），可连接医疗信息系统（HIS）。</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适用人群：年龄范围6-85岁，支持儿童及成人测量。</w:t>
      </w:r>
    </w:p>
    <w:p w:rsidR="001B4614" w:rsidRDefault="00330231">
      <w:pPr>
        <w:widowControl w:val="0"/>
        <w:spacing w:after="200" w:line="360" w:lineRule="auto"/>
        <w:ind w:left="420"/>
        <w:contextualSpacing/>
        <w:jc w:val="both"/>
        <w:rPr>
          <w:rFonts w:ascii="仿宋_GB2312" w:eastAsia="仿宋_GB2312" w:hAnsi="仿宋_GB2312" w:cs="仿宋_GB2312"/>
          <w:b/>
          <w:bCs/>
          <w:kern w:val="2"/>
          <w:sz w:val="32"/>
          <w:szCs w:val="32"/>
          <w:lang w:eastAsia="zh-CN"/>
        </w:rPr>
        <w:sectPr w:rsidR="001B4614">
          <w:pgSz w:w="11906" w:h="16838"/>
          <w:pgMar w:top="1701" w:right="1531" w:bottom="1701" w:left="1531" w:header="851" w:footer="992" w:gutter="0"/>
          <w:cols w:space="0"/>
          <w:docGrid w:type="lines" w:linePitch="312"/>
        </w:sectPr>
      </w:pPr>
      <w:r>
        <w:rPr>
          <w:rFonts w:ascii="仿宋_GB2312" w:eastAsia="仿宋_GB2312" w:hAnsi="仿宋_GB2312" w:cs="仿宋_GB2312" w:hint="eastAsia"/>
          <w:kern w:val="2"/>
          <w:sz w:val="32"/>
          <w:szCs w:val="32"/>
          <w:lang w:eastAsia="zh-CN"/>
        </w:rPr>
        <w:t>软件扩展：支持慢病管理（如三高共管）系统对接。</w:t>
      </w:r>
    </w:p>
    <w:p w:rsidR="001B4614" w:rsidRDefault="00330231">
      <w:pPr>
        <w:widowControl w:val="0"/>
        <w:spacing w:after="200" w:line="360" w:lineRule="auto"/>
        <w:ind w:left="420"/>
        <w:contextualSpacing/>
        <w:jc w:val="both"/>
        <w:outlineLvl w:val="2"/>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lastRenderedPageBreak/>
        <w:t>3.服务单元：血压计</w:t>
      </w:r>
    </w:p>
    <w:p w:rsidR="001B4614" w:rsidRDefault="00330231">
      <w:pPr>
        <w:widowControl w:val="0"/>
        <w:spacing w:after="200" w:line="360" w:lineRule="auto"/>
        <w:ind w:left="420"/>
        <w:contextualSpacing/>
        <w:jc w:val="both"/>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3.1</w:t>
      </w:r>
      <w:r>
        <w:rPr>
          <w:rFonts w:ascii="仿宋_GB2312" w:eastAsia="仿宋_GB2312" w:hAnsi="仿宋_GB2312" w:cs="仿宋_GB2312" w:hint="eastAsia"/>
          <w:b/>
          <w:bCs/>
          <w:kern w:val="2"/>
          <w:sz w:val="32"/>
          <w:szCs w:val="32"/>
          <w:lang w:val="zh-CN" w:eastAsia="zh-CN"/>
        </w:rPr>
        <w:t>需求数量：</w:t>
      </w:r>
      <w:r>
        <w:rPr>
          <w:rFonts w:ascii="仿宋_GB2312" w:eastAsia="仿宋_GB2312" w:hAnsi="仿宋_GB2312" w:cs="仿宋_GB2312" w:hint="eastAsia"/>
          <w:b/>
          <w:bCs/>
          <w:kern w:val="2"/>
          <w:sz w:val="32"/>
          <w:szCs w:val="32"/>
          <w:lang w:eastAsia="zh-CN"/>
        </w:rPr>
        <w:t>2</w:t>
      </w:r>
      <w:r>
        <w:rPr>
          <w:rFonts w:ascii="仿宋_GB2312" w:eastAsia="仿宋_GB2312" w:hAnsi="仿宋_GB2312" w:cs="仿宋_GB2312" w:hint="eastAsia"/>
          <w:b/>
          <w:bCs/>
          <w:kern w:val="2"/>
          <w:sz w:val="32"/>
          <w:szCs w:val="32"/>
          <w:lang w:val="zh-CN" w:eastAsia="zh-CN"/>
        </w:rPr>
        <w:t>套</w:t>
      </w:r>
    </w:p>
    <w:p w:rsidR="001B4614" w:rsidRDefault="00330231">
      <w:pPr>
        <w:widowControl w:val="0"/>
        <w:spacing w:after="200" w:line="360" w:lineRule="auto"/>
        <w:ind w:left="420"/>
        <w:contextualSpacing/>
        <w:jc w:val="both"/>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3.2设备</w:t>
      </w:r>
      <w:r>
        <w:rPr>
          <w:rFonts w:ascii="仿宋_GB2312" w:eastAsia="仿宋_GB2312" w:hAnsi="仿宋_GB2312" w:cs="仿宋_GB2312" w:hint="eastAsia"/>
          <w:b/>
          <w:bCs/>
          <w:kern w:val="2"/>
          <w:sz w:val="32"/>
          <w:szCs w:val="32"/>
          <w:lang w:val="zh-CN" w:eastAsia="zh-CN"/>
        </w:rPr>
        <w:t>基础参数：</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3.2</w:t>
      </w:r>
      <w:r>
        <w:rPr>
          <w:rFonts w:ascii="仿宋_GB2312" w:eastAsia="仿宋_GB2312" w:hAnsi="仿宋_GB2312" w:cs="仿宋_GB2312"/>
          <w:kern w:val="2"/>
          <w:sz w:val="32"/>
          <w:szCs w:val="32"/>
          <w:lang w:eastAsia="zh-CN"/>
        </w:rPr>
        <w:t>.1</w:t>
      </w:r>
      <w:r>
        <w:rPr>
          <w:rFonts w:ascii="仿宋_GB2312" w:eastAsia="仿宋_GB2312" w:hAnsi="仿宋_GB2312" w:cs="仿宋_GB2312" w:hint="eastAsia"/>
          <w:kern w:val="2"/>
          <w:sz w:val="32"/>
          <w:szCs w:val="32"/>
          <w:lang w:eastAsia="zh-CN"/>
        </w:rPr>
        <w:t xml:space="preserve"> 工作温度：+5°C～+40°C</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3.2</w:t>
      </w:r>
      <w:r>
        <w:rPr>
          <w:rFonts w:ascii="仿宋_GB2312" w:eastAsia="仿宋_GB2312" w:hAnsi="仿宋_GB2312" w:cs="仿宋_GB2312"/>
          <w:kern w:val="2"/>
          <w:sz w:val="32"/>
          <w:szCs w:val="32"/>
          <w:lang w:eastAsia="zh-CN"/>
        </w:rPr>
        <w:t>.2</w:t>
      </w:r>
      <w:r>
        <w:rPr>
          <w:rFonts w:ascii="仿宋_GB2312" w:eastAsia="仿宋_GB2312" w:hAnsi="仿宋_GB2312" w:cs="仿宋_GB2312" w:hint="eastAsia"/>
          <w:kern w:val="2"/>
          <w:sz w:val="32"/>
          <w:szCs w:val="32"/>
          <w:lang w:eastAsia="zh-CN"/>
        </w:rPr>
        <w:t>工作湿度：15%RH～85%RH（无冷凝）</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3.2</w:t>
      </w:r>
      <w:r>
        <w:rPr>
          <w:rFonts w:ascii="仿宋_GB2312" w:eastAsia="仿宋_GB2312" w:hAnsi="仿宋_GB2312" w:cs="仿宋_GB2312"/>
          <w:kern w:val="2"/>
          <w:sz w:val="32"/>
          <w:szCs w:val="32"/>
          <w:lang w:eastAsia="zh-CN"/>
        </w:rPr>
        <w:t>.3</w:t>
      </w:r>
      <w:r>
        <w:rPr>
          <w:rFonts w:ascii="仿宋_GB2312" w:eastAsia="仿宋_GB2312" w:hAnsi="仿宋_GB2312" w:cs="仿宋_GB2312" w:hint="eastAsia"/>
          <w:kern w:val="2"/>
          <w:sz w:val="32"/>
          <w:szCs w:val="32"/>
          <w:lang w:eastAsia="zh-CN"/>
        </w:rPr>
        <w:t>电源要求：AC 100-240V，50/60Hz</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val="zh-CN" w:eastAsia="zh-CN"/>
        </w:rPr>
        <w:t>#</w:t>
      </w:r>
      <w:r>
        <w:rPr>
          <w:rFonts w:ascii="仿宋_GB2312" w:eastAsia="仿宋_GB2312" w:hAnsi="仿宋_GB2312" w:cs="仿宋_GB2312" w:hint="eastAsia"/>
          <w:kern w:val="2"/>
          <w:sz w:val="32"/>
          <w:szCs w:val="32"/>
          <w:lang w:eastAsia="zh-CN"/>
        </w:rPr>
        <w:t>3.2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4测量原理：示波法（需提供国际标准认证，如ISO 81060-2）</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3.2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5测量范围：血压：0～299mmHg、脉搏：40～180次/分</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3.2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6测量精度：血压：±3mmHg（±0.4kPa）脉搏：±2%或±2次/分（取较大值）</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3.2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7 显示屏：LCD彩色显示屏，支持清晰读数</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3.2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8适用臂围：17cm～42cm（适配不同体型人群）</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3.2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9测量位置：支持左右臂测量</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3.2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10臂筒调节：自动调节高度，适应不同坐姿</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3.2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11手臂检测：自动感知手臂伸入，启动语音引导</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val="zh-CN" w:eastAsia="zh-CN"/>
        </w:rPr>
        <w:t>#</w:t>
      </w:r>
      <w:r>
        <w:rPr>
          <w:rFonts w:ascii="仿宋_GB2312" w:eastAsia="仿宋_GB2312" w:hAnsi="仿宋_GB2312" w:cs="仿宋_GB2312" w:hint="eastAsia"/>
          <w:kern w:val="2"/>
          <w:sz w:val="32"/>
          <w:szCs w:val="32"/>
          <w:lang w:eastAsia="zh-CN"/>
        </w:rPr>
        <w:t>3.2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12 肘部定位：电子传感器提示正确手臂位置</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3.2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13平均测量模式：支持2-3次连续测量，自动计算平均值</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3.2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14打印功能：热敏打印机，支持</w:t>
      </w:r>
      <w:proofErr w:type="gramStart"/>
      <w:r>
        <w:rPr>
          <w:rFonts w:ascii="仿宋_GB2312" w:eastAsia="仿宋_GB2312" w:hAnsi="仿宋_GB2312" w:cs="仿宋_GB2312" w:hint="eastAsia"/>
          <w:kern w:val="2"/>
          <w:sz w:val="32"/>
          <w:szCs w:val="32"/>
          <w:lang w:eastAsia="zh-CN"/>
        </w:rPr>
        <w:t>二维码打印</w:t>
      </w:r>
      <w:proofErr w:type="gramEnd"/>
      <w:r>
        <w:rPr>
          <w:rFonts w:ascii="仿宋_GB2312" w:eastAsia="仿宋_GB2312" w:hAnsi="仿宋_GB2312" w:cs="仿宋_GB2312" w:hint="eastAsia"/>
          <w:kern w:val="2"/>
          <w:sz w:val="32"/>
          <w:szCs w:val="32"/>
          <w:lang w:eastAsia="zh-CN"/>
        </w:rPr>
        <w:t>测量结果</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3.2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15数据接口：USB接口，支持读取患者ID及数据管理</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val="zh-CN" w:eastAsia="zh-CN"/>
        </w:rPr>
        <w:t>#</w:t>
      </w:r>
      <w:r>
        <w:rPr>
          <w:rFonts w:ascii="仿宋_GB2312" w:eastAsia="仿宋_GB2312" w:hAnsi="仿宋_GB2312" w:cs="仿宋_GB2312" w:hint="eastAsia"/>
          <w:kern w:val="2"/>
          <w:sz w:val="32"/>
          <w:szCs w:val="32"/>
          <w:lang w:eastAsia="zh-CN"/>
        </w:rPr>
        <w:t xml:space="preserve"> 3.2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16符合医疗器械注册标准（提供注册证及生产许可证）</w:t>
      </w:r>
    </w:p>
    <w:p w:rsidR="001B4614" w:rsidRDefault="00330231">
      <w:pPr>
        <w:widowControl w:val="0"/>
        <w:spacing w:after="200" w:line="360" w:lineRule="auto"/>
        <w:ind w:left="420"/>
        <w:contextualSpacing/>
        <w:jc w:val="both"/>
        <w:outlineLvl w:val="2"/>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4.服务单元：十二导心电</w:t>
      </w:r>
    </w:p>
    <w:p w:rsidR="001B4614" w:rsidRDefault="00330231">
      <w:pPr>
        <w:widowControl w:val="0"/>
        <w:spacing w:after="200" w:line="360" w:lineRule="auto"/>
        <w:ind w:left="420"/>
        <w:contextualSpacing/>
        <w:jc w:val="both"/>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lastRenderedPageBreak/>
        <w:t>4.1</w:t>
      </w:r>
      <w:r>
        <w:rPr>
          <w:rFonts w:ascii="仿宋_GB2312" w:eastAsia="仿宋_GB2312" w:hAnsi="仿宋_GB2312" w:cs="仿宋_GB2312" w:hint="eastAsia"/>
          <w:b/>
          <w:bCs/>
          <w:kern w:val="2"/>
          <w:sz w:val="32"/>
          <w:szCs w:val="32"/>
          <w:lang w:val="zh-CN" w:eastAsia="zh-CN"/>
        </w:rPr>
        <w:t>需求数量：</w:t>
      </w:r>
      <w:r>
        <w:rPr>
          <w:rFonts w:ascii="仿宋_GB2312" w:eastAsia="仿宋_GB2312" w:hAnsi="仿宋_GB2312" w:cs="仿宋_GB2312" w:hint="eastAsia"/>
          <w:b/>
          <w:bCs/>
          <w:kern w:val="2"/>
          <w:sz w:val="32"/>
          <w:szCs w:val="32"/>
          <w:lang w:eastAsia="zh-CN"/>
        </w:rPr>
        <w:t>4</w:t>
      </w:r>
      <w:r>
        <w:rPr>
          <w:rFonts w:ascii="仿宋_GB2312" w:eastAsia="仿宋_GB2312" w:hAnsi="仿宋_GB2312" w:cs="仿宋_GB2312" w:hint="eastAsia"/>
          <w:b/>
          <w:bCs/>
          <w:kern w:val="2"/>
          <w:sz w:val="32"/>
          <w:szCs w:val="32"/>
          <w:lang w:val="zh-CN" w:eastAsia="zh-CN"/>
        </w:rPr>
        <w:t>套</w:t>
      </w:r>
    </w:p>
    <w:p w:rsidR="001B4614" w:rsidRDefault="00330231">
      <w:pPr>
        <w:widowControl w:val="0"/>
        <w:spacing w:after="200" w:line="360" w:lineRule="auto"/>
        <w:ind w:left="420"/>
        <w:contextualSpacing/>
        <w:jc w:val="both"/>
        <w:rPr>
          <w:rFonts w:ascii="仿宋_GB2312" w:eastAsia="仿宋_GB2312" w:hAnsi="仿宋_GB2312" w:cs="仿宋_GB2312"/>
          <w:b/>
          <w:bCs/>
          <w:kern w:val="2"/>
          <w:sz w:val="32"/>
          <w:szCs w:val="32"/>
          <w:lang w:val="zh-CN" w:eastAsia="zh-CN"/>
        </w:rPr>
      </w:pPr>
      <w:r>
        <w:rPr>
          <w:rFonts w:ascii="仿宋_GB2312" w:eastAsia="仿宋_GB2312" w:hAnsi="仿宋_GB2312" w:cs="仿宋_GB2312" w:hint="eastAsia"/>
          <w:b/>
          <w:bCs/>
          <w:kern w:val="2"/>
          <w:sz w:val="32"/>
          <w:szCs w:val="32"/>
          <w:lang w:eastAsia="zh-CN"/>
        </w:rPr>
        <w:t>4.2设备</w:t>
      </w:r>
      <w:r>
        <w:rPr>
          <w:rFonts w:ascii="仿宋_GB2312" w:eastAsia="仿宋_GB2312" w:hAnsi="仿宋_GB2312" w:cs="仿宋_GB2312" w:hint="eastAsia"/>
          <w:b/>
          <w:bCs/>
          <w:kern w:val="2"/>
          <w:sz w:val="32"/>
          <w:szCs w:val="32"/>
          <w:lang w:val="zh-CN" w:eastAsia="zh-CN"/>
        </w:rPr>
        <w:t>基础参数：</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#4.2.1支持1-2-3步快捷操作，配备LED</w:t>
      </w:r>
      <w:proofErr w:type="gramStart"/>
      <w:r>
        <w:rPr>
          <w:rFonts w:ascii="仿宋_GB2312" w:eastAsia="仿宋_GB2312" w:hAnsi="仿宋_GB2312" w:cs="仿宋_GB2312" w:hint="eastAsia"/>
          <w:kern w:val="2"/>
          <w:sz w:val="32"/>
          <w:szCs w:val="32"/>
          <w:lang w:eastAsia="zh-CN"/>
        </w:rPr>
        <w:t>灯引导</w:t>
      </w:r>
      <w:proofErr w:type="gramEnd"/>
      <w:r>
        <w:rPr>
          <w:rFonts w:ascii="仿宋_GB2312" w:eastAsia="仿宋_GB2312" w:hAnsi="仿宋_GB2312" w:cs="仿宋_GB2312" w:hint="eastAsia"/>
          <w:kern w:val="2"/>
          <w:sz w:val="32"/>
          <w:szCs w:val="32"/>
          <w:lang w:eastAsia="zh-CN"/>
        </w:rPr>
        <w:t>电极连接。</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4.2.2 操作界面及按键需为中文标识。</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4.2.3 支持实时12导联心电图采集及自动分析，可生成任意1-12导联节律报告。</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#4.2.4 需配备心电图信号质量实时指示功能，提示电极松动或故障。</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4.2.5 主屏幕显示绿、黄、橙、红四色编码波形，实时监测信号质量。</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#4.2.6 采样率≥8000样本/秒/导联。</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4.2.7 一体化导联线设计，避免分体式导联的繁琐连接。</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4.2.8 自动频率响应范围：0.05-150Hz（多档可调，需涵盖0.5-40Hz等临床常用模式）。</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4.2.9 节律频率响应范围：0.05-150Hz（多档可调）。</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4.2.10 滤波功能：</w:t>
      </w:r>
      <w:proofErr w:type="gramStart"/>
      <w:r>
        <w:rPr>
          <w:rFonts w:ascii="仿宋_GB2312" w:eastAsia="仿宋_GB2312" w:hAnsi="仿宋_GB2312" w:cs="仿宋_GB2312" w:hint="eastAsia"/>
          <w:kern w:val="2"/>
          <w:sz w:val="32"/>
          <w:szCs w:val="32"/>
          <w:lang w:eastAsia="zh-CN"/>
        </w:rPr>
        <w:t>需支持</w:t>
      </w:r>
      <w:proofErr w:type="gramEnd"/>
      <w:r>
        <w:rPr>
          <w:rFonts w:ascii="仿宋_GB2312" w:eastAsia="仿宋_GB2312" w:hAnsi="仿宋_GB2312" w:cs="仿宋_GB2312" w:hint="eastAsia"/>
          <w:kern w:val="2"/>
          <w:sz w:val="32"/>
          <w:szCs w:val="32"/>
          <w:lang w:eastAsia="zh-CN"/>
        </w:rPr>
        <w:t>50Hz交流电干扰滤波、肌电滤波、基线漂移滤波及高低通滤波。</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#4.2.11 配备65键标准数字键盘（含特殊字符输入功能），需提供键盘保护膜。</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4.2.12 定标灵敏度：1mV，误差±5%。</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4.2.13 抗极化电压：±300mV直流电压下灵敏度变化≤±5%。</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4.2.14 除颤保护：符合IEC60601-1、IEC60601-2-25及AAMI EC11:1991安全标准。</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lastRenderedPageBreak/>
        <w:t>4.2.15 道间干扰＜0.5mm（标准增益10mm/mV）。</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4.3显示及打印</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4.3.1 6.5英寸彩色触摸屏（固定式），分辨率≥800×600。</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4.3.2 屏幕需显示时间、患者信息、信号质量、电池电量、网络状态及电极脱落提示。</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#4.3.3 报告格式：支持3x4+1R、6x2、12x1（标准及Cabrera格式）、全景12导联等至少6种格式。</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4.3.4 支持打印前预览功能。</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4.3.5 节律报告可自定义1-12导联组合。</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4.3.6 热敏打印机，分辨率≥8点/mm，支持A4折叠纸打印。</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#4.3</w:t>
      </w:r>
      <w:r>
        <w:rPr>
          <w:rFonts w:ascii="仿宋_GB2312" w:eastAsia="仿宋_GB2312" w:hAnsi="仿宋_GB2312" w:cs="仿宋_GB2312"/>
          <w:kern w:val="2"/>
          <w:sz w:val="32"/>
          <w:szCs w:val="32"/>
          <w:lang w:eastAsia="zh-CN"/>
        </w:rPr>
        <w:t>.7</w:t>
      </w:r>
      <w:r>
        <w:rPr>
          <w:rFonts w:ascii="仿宋_GB2312" w:eastAsia="仿宋_GB2312" w:hAnsi="仿宋_GB2312" w:cs="仿宋_GB2312" w:hint="eastAsia"/>
          <w:kern w:val="2"/>
          <w:sz w:val="32"/>
          <w:szCs w:val="32"/>
          <w:lang w:eastAsia="zh-CN"/>
        </w:rPr>
        <w:t xml:space="preserve"> 电池容量≥7100mAh（11.1VDC），单次充电</w:t>
      </w:r>
      <w:proofErr w:type="gramStart"/>
      <w:r>
        <w:rPr>
          <w:rFonts w:ascii="仿宋_GB2312" w:eastAsia="仿宋_GB2312" w:hAnsi="仿宋_GB2312" w:cs="仿宋_GB2312" w:hint="eastAsia"/>
          <w:kern w:val="2"/>
          <w:sz w:val="32"/>
          <w:szCs w:val="32"/>
          <w:lang w:eastAsia="zh-CN"/>
        </w:rPr>
        <w:t>需支持</w:t>
      </w:r>
      <w:proofErr w:type="gramEnd"/>
      <w:r>
        <w:rPr>
          <w:rFonts w:ascii="仿宋_GB2312" w:eastAsia="仿宋_GB2312" w:hAnsi="仿宋_GB2312" w:cs="仿宋_GB2312" w:hint="eastAsia"/>
          <w:kern w:val="2"/>
          <w:sz w:val="32"/>
          <w:szCs w:val="32"/>
          <w:lang w:eastAsia="zh-CN"/>
        </w:rPr>
        <w:t>≥30份心电图或30分钟连续节律采集，待机≥4小时。</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4.3</w:t>
      </w:r>
      <w:r>
        <w:rPr>
          <w:rFonts w:ascii="仿宋_GB2312" w:eastAsia="仿宋_GB2312" w:hAnsi="仿宋_GB2312" w:cs="仿宋_GB2312"/>
          <w:kern w:val="2"/>
          <w:sz w:val="32"/>
          <w:szCs w:val="32"/>
          <w:lang w:eastAsia="zh-CN"/>
        </w:rPr>
        <w:t>.8</w:t>
      </w:r>
      <w:r>
        <w:rPr>
          <w:rFonts w:ascii="仿宋_GB2312" w:eastAsia="仿宋_GB2312" w:hAnsi="仿宋_GB2312" w:cs="仿宋_GB2312" w:hint="eastAsia"/>
          <w:kern w:val="2"/>
          <w:sz w:val="32"/>
          <w:szCs w:val="32"/>
          <w:lang w:eastAsia="zh-CN"/>
        </w:rPr>
        <w:t>充电时间：</w:t>
      </w:r>
      <w:proofErr w:type="gramStart"/>
      <w:r>
        <w:rPr>
          <w:rFonts w:ascii="仿宋_GB2312" w:eastAsia="仿宋_GB2312" w:hAnsi="仿宋_GB2312" w:cs="仿宋_GB2312" w:hint="eastAsia"/>
          <w:kern w:val="2"/>
          <w:sz w:val="32"/>
          <w:szCs w:val="32"/>
          <w:lang w:eastAsia="zh-CN"/>
        </w:rPr>
        <w:t>4小时内充至</w:t>
      </w:r>
      <w:proofErr w:type="gramEnd"/>
      <w:r>
        <w:rPr>
          <w:rFonts w:ascii="仿宋_GB2312" w:eastAsia="仿宋_GB2312" w:hAnsi="仿宋_GB2312" w:cs="仿宋_GB2312" w:hint="eastAsia"/>
          <w:kern w:val="2"/>
          <w:sz w:val="32"/>
          <w:szCs w:val="32"/>
          <w:lang w:eastAsia="zh-CN"/>
        </w:rPr>
        <w:t>95%电量。</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4.3</w:t>
      </w:r>
      <w:r>
        <w:rPr>
          <w:rFonts w:ascii="仿宋_GB2312" w:eastAsia="仿宋_GB2312" w:hAnsi="仿宋_GB2312" w:cs="仿宋_GB2312"/>
          <w:kern w:val="2"/>
          <w:sz w:val="32"/>
          <w:szCs w:val="32"/>
          <w:lang w:eastAsia="zh-CN"/>
        </w:rPr>
        <w:t>.9</w:t>
      </w:r>
      <w:r>
        <w:rPr>
          <w:rFonts w:ascii="仿宋_GB2312" w:eastAsia="仿宋_GB2312" w:hAnsi="仿宋_GB2312" w:cs="仿宋_GB2312" w:hint="eastAsia"/>
          <w:kern w:val="2"/>
          <w:sz w:val="32"/>
          <w:szCs w:val="32"/>
          <w:lang w:eastAsia="zh-CN"/>
        </w:rPr>
        <w:t>电池状态显示：电量百分比、温度、充放电电流，低电量时声光报警。</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4.3</w:t>
      </w:r>
      <w:r>
        <w:rPr>
          <w:rFonts w:ascii="仿宋_GB2312" w:eastAsia="仿宋_GB2312" w:hAnsi="仿宋_GB2312" w:cs="仿宋_GB2312"/>
          <w:kern w:val="2"/>
          <w:sz w:val="32"/>
          <w:szCs w:val="32"/>
          <w:lang w:eastAsia="zh-CN"/>
        </w:rPr>
        <w:t>.10</w:t>
      </w:r>
      <w:r>
        <w:rPr>
          <w:rFonts w:ascii="仿宋_GB2312" w:eastAsia="仿宋_GB2312" w:hAnsi="仿宋_GB2312" w:cs="仿宋_GB2312" w:hint="eastAsia"/>
          <w:kern w:val="2"/>
          <w:sz w:val="32"/>
          <w:szCs w:val="32"/>
          <w:lang w:eastAsia="zh-CN"/>
        </w:rPr>
        <w:t xml:space="preserve"> 内置DXL 12导联自动分析算法。</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#4.3</w:t>
      </w:r>
      <w:r>
        <w:rPr>
          <w:rFonts w:ascii="仿宋_GB2312" w:eastAsia="仿宋_GB2312" w:hAnsi="仿宋_GB2312" w:cs="仿宋_GB2312"/>
          <w:kern w:val="2"/>
          <w:sz w:val="32"/>
          <w:szCs w:val="32"/>
          <w:lang w:eastAsia="zh-CN"/>
        </w:rPr>
        <w:t>.11</w:t>
      </w:r>
      <w:r>
        <w:rPr>
          <w:rFonts w:ascii="仿宋_GB2312" w:eastAsia="仿宋_GB2312" w:hAnsi="仿宋_GB2312" w:cs="仿宋_GB2312" w:hint="eastAsia"/>
          <w:kern w:val="2"/>
          <w:sz w:val="32"/>
          <w:szCs w:val="32"/>
          <w:lang w:eastAsia="zh-CN"/>
        </w:rPr>
        <w:t>STEMI辅助诊断：需提供STEMI-CA（梗死相关冠脉定位）及关键事件分类功能。</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4.3</w:t>
      </w:r>
      <w:r>
        <w:rPr>
          <w:rFonts w:ascii="仿宋_GB2312" w:eastAsia="仿宋_GB2312" w:hAnsi="仿宋_GB2312" w:cs="仿宋_GB2312"/>
          <w:kern w:val="2"/>
          <w:sz w:val="32"/>
          <w:szCs w:val="32"/>
          <w:lang w:eastAsia="zh-CN"/>
        </w:rPr>
        <w:t>.12</w:t>
      </w:r>
      <w:r>
        <w:rPr>
          <w:rFonts w:ascii="仿宋_GB2312" w:eastAsia="仿宋_GB2312" w:hAnsi="仿宋_GB2312" w:cs="仿宋_GB2312" w:hint="eastAsia"/>
          <w:kern w:val="2"/>
          <w:sz w:val="32"/>
          <w:szCs w:val="32"/>
          <w:lang w:eastAsia="zh-CN"/>
        </w:rPr>
        <w:t>性别特异性分析：女性V2、V3导联ST段抬高阈值自动调整为0.15mV（符合AHA指南）。</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4.3</w:t>
      </w:r>
      <w:r>
        <w:rPr>
          <w:rFonts w:ascii="仿宋_GB2312" w:eastAsia="仿宋_GB2312" w:hAnsi="仿宋_GB2312" w:cs="仿宋_GB2312"/>
          <w:kern w:val="2"/>
          <w:sz w:val="32"/>
          <w:szCs w:val="32"/>
          <w:lang w:eastAsia="zh-CN"/>
        </w:rPr>
        <w:t>.13</w:t>
      </w:r>
      <w:r>
        <w:rPr>
          <w:rFonts w:ascii="仿宋_GB2312" w:eastAsia="仿宋_GB2312" w:hAnsi="仿宋_GB2312" w:cs="仿宋_GB2312" w:hint="eastAsia"/>
          <w:kern w:val="2"/>
          <w:sz w:val="32"/>
          <w:szCs w:val="32"/>
          <w:lang w:eastAsia="zh-CN"/>
        </w:rPr>
        <w:t>儿科分析：支持新生儿至青少年12个年龄组，新生儿按3天间隔细分。</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#4.3</w:t>
      </w:r>
      <w:r>
        <w:rPr>
          <w:rFonts w:ascii="仿宋_GB2312" w:eastAsia="仿宋_GB2312" w:hAnsi="仿宋_GB2312" w:cs="仿宋_GB2312"/>
          <w:kern w:val="2"/>
          <w:sz w:val="32"/>
          <w:szCs w:val="32"/>
          <w:lang w:eastAsia="zh-CN"/>
        </w:rPr>
        <w:t>.14</w:t>
      </w:r>
      <w:r>
        <w:rPr>
          <w:rFonts w:ascii="仿宋_GB2312" w:eastAsia="仿宋_GB2312" w:hAnsi="仿宋_GB2312" w:cs="仿宋_GB2312" w:hint="eastAsia"/>
          <w:kern w:val="2"/>
          <w:sz w:val="32"/>
          <w:szCs w:val="32"/>
          <w:lang w:eastAsia="zh-CN"/>
        </w:rPr>
        <w:t>起搏器分析：支持4种起搏检测模式，可同步程控采</w:t>
      </w:r>
      <w:r>
        <w:rPr>
          <w:rFonts w:ascii="仿宋_GB2312" w:eastAsia="仿宋_GB2312" w:hAnsi="仿宋_GB2312" w:cs="仿宋_GB2312" w:hint="eastAsia"/>
          <w:kern w:val="2"/>
          <w:sz w:val="32"/>
          <w:szCs w:val="32"/>
          <w:lang w:eastAsia="zh-CN"/>
        </w:rPr>
        <w:lastRenderedPageBreak/>
        <w:t>集。</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#4.3</w:t>
      </w:r>
      <w:r>
        <w:rPr>
          <w:rFonts w:ascii="仿宋_GB2312" w:eastAsia="仿宋_GB2312" w:hAnsi="仿宋_GB2312" w:cs="仿宋_GB2312"/>
          <w:kern w:val="2"/>
          <w:sz w:val="32"/>
          <w:szCs w:val="32"/>
          <w:lang w:eastAsia="zh-CN"/>
        </w:rPr>
        <w:t>.15</w:t>
      </w:r>
      <w:r>
        <w:rPr>
          <w:rFonts w:ascii="仿宋_GB2312" w:eastAsia="仿宋_GB2312" w:hAnsi="仿宋_GB2312" w:cs="仿宋_GB2312" w:hint="eastAsia"/>
          <w:kern w:val="2"/>
          <w:sz w:val="32"/>
          <w:szCs w:val="32"/>
          <w:lang w:eastAsia="zh-CN"/>
        </w:rPr>
        <w:t>图形化显示ST段水平面及额面变化趋势。</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4.3</w:t>
      </w:r>
      <w:r>
        <w:rPr>
          <w:rFonts w:ascii="仿宋_GB2312" w:eastAsia="仿宋_GB2312" w:hAnsi="仿宋_GB2312" w:cs="仿宋_GB2312"/>
          <w:kern w:val="2"/>
          <w:sz w:val="32"/>
          <w:szCs w:val="32"/>
          <w:lang w:eastAsia="zh-CN"/>
        </w:rPr>
        <w:t>.16</w:t>
      </w:r>
      <w:r>
        <w:rPr>
          <w:rFonts w:ascii="仿宋_GB2312" w:eastAsia="仿宋_GB2312" w:hAnsi="仿宋_GB2312" w:cs="仿宋_GB2312" w:hint="eastAsia"/>
          <w:kern w:val="2"/>
          <w:sz w:val="32"/>
          <w:szCs w:val="32"/>
          <w:lang w:eastAsia="zh-CN"/>
        </w:rPr>
        <w:t>文件格式：支持XML（1.03-1.04.02）、PDF、XML SVG。</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4.3</w:t>
      </w:r>
      <w:r>
        <w:rPr>
          <w:rFonts w:ascii="仿宋_GB2312" w:eastAsia="仿宋_GB2312" w:hAnsi="仿宋_GB2312" w:cs="仿宋_GB2312"/>
          <w:kern w:val="2"/>
          <w:sz w:val="32"/>
          <w:szCs w:val="32"/>
          <w:lang w:eastAsia="zh-CN"/>
        </w:rPr>
        <w:t>.17</w:t>
      </w:r>
      <w:r>
        <w:rPr>
          <w:rFonts w:ascii="仿宋_GB2312" w:eastAsia="仿宋_GB2312" w:hAnsi="仿宋_GB2312" w:cs="仿宋_GB2312" w:hint="eastAsia"/>
          <w:kern w:val="2"/>
          <w:sz w:val="32"/>
          <w:szCs w:val="32"/>
          <w:lang w:eastAsia="zh-CN"/>
        </w:rPr>
        <w:t>本地存储：≥200份12导联心电图（10秒/500Hz）及≥200个预约记录。</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4.3</w:t>
      </w:r>
      <w:r>
        <w:rPr>
          <w:rFonts w:ascii="仿宋_GB2312" w:eastAsia="仿宋_GB2312" w:hAnsi="仿宋_GB2312" w:cs="仿宋_GB2312"/>
          <w:kern w:val="2"/>
          <w:sz w:val="32"/>
          <w:szCs w:val="32"/>
          <w:lang w:eastAsia="zh-CN"/>
        </w:rPr>
        <w:t>.18</w:t>
      </w:r>
      <w:r>
        <w:rPr>
          <w:rFonts w:ascii="仿宋_GB2312" w:eastAsia="仿宋_GB2312" w:hAnsi="仿宋_GB2312" w:cs="仿宋_GB2312" w:hint="eastAsia"/>
          <w:kern w:val="2"/>
          <w:sz w:val="32"/>
          <w:szCs w:val="32"/>
          <w:lang w:eastAsia="zh-CN"/>
        </w:rPr>
        <w:t>扩展存储：支持通用U盘导出数据。</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4.3</w:t>
      </w:r>
      <w:r>
        <w:rPr>
          <w:rFonts w:ascii="仿宋_GB2312" w:eastAsia="仿宋_GB2312" w:hAnsi="仿宋_GB2312" w:cs="仿宋_GB2312"/>
          <w:kern w:val="2"/>
          <w:sz w:val="32"/>
          <w:szCs w:val="32"/>
          <w:lang w:eastAsia="zh-CN"/>
        </w:rPr>
        <w:t>.19</w:t>
      </w:r>
      <w:r>
        <w:rPr>
          <w:rFonts w:ascii="仿宋_GB2312" w:eastAsia="仿宋_GB2312" w:hAnsi="仿宋_GB2312" w:cs="仿宋_GB2312" w:hint="eastAsia"/>
          <w:kern w:val="2"/>
          <w:sz w:val="32"/>
          <w:szCs w:val="32"/>
          <w:lang w:eastAsia="zh-CN"/>
        </w:rPr>
        <w:t>整机重量≤8.5kg（含电池、导联线、200页打印纸等附件）。</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4.3</w:t>
      </w:r>
      <w:r>
        <w:rPr>
          <w:rFonts w:ascii="仿宋_GB2312" w:eastAsia="仿宋_GB2312" w:hAnsi="仿宋_GB2312" w:cs="仿宋_GB2312"/>
          <w:kern w:val="2"/>
          <w:sz w:val="32"/>
          <w:szCs w:val="32"/>
          <w:lang w:eastAsia="zh-CN"/>
        </w:rPr>
        <w:t>.20</w:t>
      </w:r>
      <w:r>
        <w:rPr>
          <w:rFonts w:ascii="仿宋_GB2312" w:eastAsia="仿宋_GB2312" w:hAnsi="仿宋_GB2312" w:cs="仿宋_GB2312" w:hint="eastAsia"/>
          <w:kern w:val="2"/>
          <w:sz w:val="32"/>
          <w:szCs w:val="32"/>
          <w:lang w:eastAsia="zh-CN"/>
        </w:rPr>
        <w:t>运输重量≤17.1kg。</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4.3</w:t>
      </w:r>
      <w:r>
        <w:rPr>
          <w:rFonts w:ascii="仿宋_GB2312" w:eastAsia="仿宋_GB2312" w:hAnsi="仿宋_GB2312" w:cs="仿宋_GB2312"/>
          <w:kern w:val="2"/>
          <w:sz w:val="32"/>
          <w:szCs w:val="32"/>
          <w:lang w:eastAsia="zh-CN"/>
        </w:rPr>
        <w:t>.21</w:t>
      </w:r>
      <w:r>
        <w:rPr>
          <w:rFonts w:ascii="仿宋_GB2312" w:eastAsia="仿宋_GB2312" w:hAnsi="仿宋_GB2312" w:cs="仿宋_GB2312" w:hint="eastAsia"/>
          <w:kern w:val="2"/>
          <w:sz w:val="32"/>
          <w:szCs w:val="32"/>
          <w:lang w:eastAsia="zh-CN"/>
        </w:rPr>
        <w:t>尺寸≤310mm（宽）×405mm（深）×205mm（高）。</w:t>
      </w:r>
    </w:p>
    <w:p w:rsidR="001B4614" w:rsidRDefault="00330231">
      <w:pPr>
        <w:widowControl w:val="0"/>
        <w:spacing w:after="200" w:line="360" w:lineRule="auto"/>
        <w:ind w:left="427"/>
        <w:contextualSpacing/>
        <w:jc w:val="both"/>
        <w:outlineLvl w:val="2"/>
        <w:rPr>
          <w:rFonts w:ascii="仿宋_GB2312" w:eastAsia="仿宋_GB2312" w:hAnsi="仿宋_GB2312" w:cs="仿宋_GB2312"/>
          <w:b/>
          <w:bCs/>
          <w:kern w:val="2"/>
          <w:sz w:val="32"/>
          <w:szCs w:val="32"/>
          <w:lang w:eastAsia="zh-CN"/>
        </w:rPr>
      </w:pPr>
      <w:r>
        <w:rPr>
          <w:rFonts w:ascii="仿宋_GB2312" w:eastAsia="仿宋_GB2312" w:hAnsi="仿宋_GB2312" w:cs="仿宋_GB2312"/>
          <w:b/>
          <w:bCs/>
          <w:kern w:val="2"/>
          <w:sz w:val="32"/>
          <w:szCs w:val="32"/>
          <w:lang w:eastAsia="zh-CN"/>
        </w:rPr>
        <w:t>5</w:t>
      </w:r>
      <w:r>
        <w:rPr>
          <w:rFonts w:ascii="仿宋_GB2312" w:eastAsia="仿宋_GB2312" w:hAnsi="仿宋_GB2312" w:cs="仿宋_GB2312" w:hint="eastAsia"/>
          <w:b/>
          <w:bCs/>
          <w:kern w:val="2"/>
          <w:sz w:val="32"/>
          <w:szCs w:val="32"/>
          <w:lang w:eastAsia="zh-CN"/>
        </w:rPr>
        <w:t>.服务单元：血氧</w:t>
      </w:r>
      <w:r>
        <w:rPr>
          <w:rFonts w:ascii="仿宋_GB2312" w:eastAsia="仿宋_GB2312" w:hAnsi="仿宋_GB2312" w:cs="仿宋_GB2312"/>
          <w:b/>
          <w:bCs/>
          <w:kern w:val="2"/>
          <w:sz w:val="32"/>
          <w:szCs w:val="32"/>
          <w:lang w:eastAsia="zh-CN"/>
        </w:rPr>
        <w:t>探头</w:t>
      </w:r>
    </w:p>
    <w:p w:rsidR="001B4614" w:rsidRDefault="00330231">
      <w:pPr>
        <w:widowControl w:val="0"/>
        <w:spacing w:line="580" w:lineRule="exact"/>
        <w:ind w:left="427"/>
        <w:contextualSpacing/>
        <w:jc w:val="both"/>
        <w:rPr>
          <w:rFonts w:ascii="仿宋_GB2312" w:eastAsia="仿宋_GB2312" w:hAnsi="仿宋_GB2312" w:cs="仿宋_GB2312"/>
          <w:b/>
          <w:bCs/>
          <w:kern w:val="2"/>
          <w:sz w:val="32"/>
          <w:szCs w:val="32"/>
          <w:lang w:eastAsia="zh-CN"/>
        </w:rPr>
      </w:pPr>
      <w:r>
        <w:rPr>
          <w:rFonts w:ascii="仿宋_GB2312" w:eastAsia="仿宋_GB2312" w:hAnsi="仿宋_GB2312" w:cs="仿宋_GB2312"/>
          <w:b/>
          <w:bCs/>
          <w:kern w:val="2"/>
          <w:sz w:val="32"/>
          <w:szCs w:val="32"/>
          <w:lang w:eastAsia="zh-CN"/>
        </w:rPr>
        <w:t>5</w:t>
      </w:r>
      <w:r>
        <w:rPr>
          <w:rFonts w:ascii="仿宋_GB2312" w:eastAsia="仿宋_GB2312" w:hAnsi="仿宋_GB2312" w:cs="仿宋_GB2312" w:hint="eastAsia"/>
          <w:b/>
          <w:bCs/>
          <w:kern w:val="2"/>
          <w:sz w:val="32"/>
          <w:szCs w:val="32"/>
          <w:lang w:eastAsia="zh-CN"/>
        </w:rPr>
        <w:t>.1需求数量：2套</w:t>
      </w:r>
    </w:p>
    <w:p w:rsidR="001B4614" w:rsidRDefault="00330231">
      <w:pPr>
        <w:widowControl w:val="0"/>
        <w:spacing w:line="580" w:lineRule="exact"/>
        <w:ind w:left="427"/>
        <w:contextualSpacing/>
        <w:jc w:val="both"/>
        <w:rPr>
          <w:rFonts w:ascii="仿宋_GB2312" w:eastAsia="仿宋_GB2312" w:hAnsi="仿宋_GB2312" w:cs="仿宋_GB2312"/>
          <w:b/>
          <w:bCs/>
          <w:kern w:val="2"/>
          <w:sz w:val="32"/>
          <w:szCs w:val="32"/>
          <w:lang w:eastAsia="zh-CN"/>
        </w:rPr>
      </w:pPr>
      <w:r>
        <w:rPr>
          <w:rFonts w:ascii="仿宋_GB2312" w:eastAsia="仿宋_GB2312" w:hAnsi="仿宋_GB2312" w:cs="仿宋_GB2312"/>
          <w:b/>
          <w:bCs/>
          <w:kern w:val="2"/>
          <w:sz w:val="32"/>
          <w:szCs w:val="32"/>
          <w:lang w:eastAsia="zh-CN"/>
        </w:rPr>
        <w:t>5</w:t>
      </w:r>
      <w:r>
        <w:rPr>
          <w:rFonts w:ascii="仿宋_GB2312" w:eastAsia="仿宋_GB2312" w:hAnsi="仿宋_GB2312" w:cs="仿宋_GB2312" w:hint="eastAsia"/>
          <w:b/>
          <w:bCs/>
          <w:kern w:val="2"/>
          <w:sz w:val="32"/>
          <w:szCs w:val="32"/>
          <w:lang w:eastAsia="zh-CN"/>
        </w:rPr>
        <w:t>.2设备基本参数</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 xml:space="preserve">探头适用人群：成人、儿童；测量部位：手指； </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 xml:space="preserve">符合 YY0784-2010 标准； </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测量范围：35%~100%；4、最大平均光输出功率：≤2mW；5、测量误差：在 70%～100%范围内，测量误差为±2%；其中测量误差中的“%”为脉搏氧饱和度百分比。</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脉率监测误差：30～250bpm 范围内，监测误差为±2bpm 或±2%，两者取最大。</w:t>
      </w:r>
    </w:p>
    <w:p w:rsidR="001B4614" w:rsidRDefault="00330231">
      <w:pPr>
        <w:widowControl w:val="0"/>
        <w:spacing w:after="200" w:line="360" w:lineRule="auto"/>
        <w:ind w:left="427"/>
        <w:contextualSpacing/>
        <w:jc w:val="both"/>
        <w:outlineLvl w:val="2"/>
        <w:rPr>
          <w:rFonts w:ascii="仿宋_GB2312" w:eastAsia="仿宋_GB2312" w:hAnsi="仿宋_GB2312" w:cs="仿宋_GB2312"/>
          <w:b/>
          <w:bCs/>
          <w:kern w:val="2"/>
          <w:sz w:val="32"/>
          <w:szCs w:val="32"/>
          <w:lang w:eastAsia="zh-CN"/>
        </w:rPr>
      </w:pPr>
      <w:r>
        <w:rPr>
          <w:rFonts w:ascii="仿宋_GB2312" w:eastAsia="仿宋_GB2312" w:hAnsi="仿宋_GB2312" w:cs="仿宋_GB2312"/>
          <w:b/>
          <w:bCs/>
          <w:kern w:val="2"/>
          <w:sz w:val="32"/>
          <w:szCs w:val="32"/>
          <w:lang w:eastAsia="zh-CN"/>
        </w:rPr>
        <w:t>6.</w:t>
      </w:r>
      <w:r>
        <w:rPr>
          <w:rFonts w:ascii="仿宋_GB2312" w:eastAsia="仿宋_GB2312" w:hAnsi="仿宋_GB2312" w:cs="仿宋_GB2312" w:hint="eastAsia"/>
          <w:b/>
          <w:bCs/>
          <w:kern w:val="2"/>
          <w:sz w:val="32"/>
          <w:szCs w:val="32"/>
          <w:lang w:eastAsia="zh-CN"/>
        </w:rPr>
        <w:t>服务单元：动脉硬化检测</w:t>
      </w:r>
    </w:p>
    <w:p w:rsidR="001B4614" w:rsidRDefault="00330231">
      <w:pPr>
        <w:widowControl w:val="0"/>
        <w:spacing w:after="200" w:line="360" w:lineRule="auto"/>
        <w:ind w:left="427"/>
        <w:contextualSpacing/>
        <w:jc w:val="both"/>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6.1需求数量：2套</w:t>
      </w:r>
    </w:p>
    <w:p w:rsidR="001B4614" w:rsidRDefault="00330231">
      <w:pPr>
        <w:widowControl w:val="0"/>
        <w:spacing w:after="200" w:line="360" w:lineRule="auto"/>
        <w:ind w:left="427"/>
        <w:contextualSpacing/>
        <w:jc w:val="both"/>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lastRenderedPageBreak/>
        <w:t>6.2设备基本参数</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6.2.1</w:t>
      </w:r>
      <w:r>
        <w:rPr>
          <w:rFonts w:ascii="仿宋_GB2312" w:eastAsia="仿宋_GB2312" w:hAnsi="仿宋_GB2312" w:cs="仿宋_GB2312"/>
          <w:kern w:val="2"/>
          <w:sz w:val="32"/>
          <w:szCs w:val="32"/>
          <w:lang w:eastAsia="zh-CN"/>
        </w:rPr>
        <w:t>ABI（踝臂指数）：测量范围0.3~3.0，精度±0.03。</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6.2.2</w:t>
      </w:r>
      <w:r>
        <w:rPr>
          <w:rFonts w:ascii="仿宋_GB2312" w:eastAsia="仿宋_GB2312" w:hAnsi="仿宋_GB2312" w:cs="仿宋_GB2312"/>
          <w:kern w:val="2"/>
          <w:sz w:val="32"/>
          <w:szCs w:val="32"/>
          <w:lang w:eastAsia="zh-CN"/>
        </w:rPr>
        <w:t>UT（</w:t>
      </w:r>
      <w:proofErr w:type="gramStart"/>
      <w:r>
        <w:rPr>
          <w:rFonts w:ascii="仿宋_GB2312" w:eastAsia="仿宋_GB2312" w:hAnsi="仿宋_GB2312" w:cs="仿宋_GB2312"/>
          <w:kern w:val="2"/>
          <w:sz w:val="32"/>
          <w:szCs w:val="32"/>
          <w:lang w:eastAsia="zh-CN"/>
        </w:rPr>
        <w:t>脉波上升时间</w:t>
      </w:r>
      <w:proofErr w:type="gramEnd"/>
      <w:r>
        <w:rPr>
          <w:rFonts w:ascii="仿宋_GB2312" w:eastAsia="仿宋_GB2312" w:hAnsi="仿宋_GB2312" w:cs="仿宋_GB2312"/>
          <w:kern w:val="2"/>
          <w:sz w:val="32"/>
          <w:szCs w:val="32"/>
          <w:lang w:eastAsia="zh-CN"/>
        </w:rPr>
        <w:t>）：自动计算并显示。</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6.2.3</w:t>
      </w:r>
      <w:r>
        <w:rPr>
          <w:rFonts w:ascii="仿宋_GB2312" w:eastAsia="仿宋_GB2312" w:hAnsi="仿宋_GB2312" w:cs="仿宋_GB2312"/>
          <w:kern w:val="2"/>
          <w:sz w:val="32"/>
          <w:szCs w:val="32"/>
          <w:lang w:eastAsia="zh-CN"/>
        </w:rPr>
        <w:t>%MAP（平均动脉压）：四肢同步测量。</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6.2.4</w:t>
      </w:r>
      <w:r>
        <w:rPr>
          <w:rFonts w:ascii="仿宋_GB2312" w:eastAsia="仿宋_GB2312" w:hAnsi="仿宋_GB2312" w:cs="仿宋_GB2312"/>
          <w:kern w:val="2"/>
          <w:sz w:val="32"/>
          <w:szCs w:val="32"/>
          <w:lang w:eastAsia="zh-CN"/>
        </w:rPr>
        <w:t>全自动检测，支持心律不齐患者（如房颤）的准确测量。</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重复性误差≤5%。</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6.2.5</w:t>
      </w:r>
      <w:r>
        <w:rPr>
          <w:rFonts w:ascii="仿宋_GB2312" w:eastAsia="仿宋_GB2312" w:hAnsi="仿宋_GB2312" w:cs="仿宋_GB2312"/>
          <w:kern w:val="2"/>
          <w:sz w:val="32"/>
          <w:szCs w:val="32"/>
          <w:lang w:eastAsia="zh-CN"/>
        </w:rPr>
        <w:t>baPWV（臂踝脉搏波传导速度）：双侧独立测量，范围300~3000 cm/s，精度±5%。</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6.2.6</w:t>
      </w:r>
      <w:r>
        <w:rPr>
          <w:rFonts w:ascii="仿宋_GB2312" w:eastAsia="仿宋_GB2312" w:hAnsi="仿宋_GB2312" w:cs="仿宋_GB2312"/>
          <w:kern w:val="2"/>
          <w:sz w:val="32"/>
          <w:szCs w:val="32"/>
          <w:lang w:eastAsia="zh-CN"/>
        </w:rPr>
        <w:t>采用高精度压力传感器，采样频率≥1kHz。</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6.2.7</w:t>
      </w:r>
      <w:r>
        <w:rPr>
          <w:rFonts w:ascii="仿宋_GB2312" w:eastAsia="仿宋_GB2312" w:hAnsi="仿宋_GB2312" w:cs="仿宋_GB2312"/>
          <w:kern w:val="2"/>
          <w:sz w:val="32"/>
          <w:szCs w:val="32"/>
          <w:lang w:eastAsia="zh-CN"/>
        </w:rPr>
        <w:t>Steno-Stiffness图表：硬化-阻塞可视化示意图，自动生成风险分级。</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6.2.8</w:t>
      </w:r>
      <w:r>
        <w:rPr>
          <w:rFonts w:ascii="仿宋_GB2312" w:eastAsia="仿宋_GB2312" w:hAnsi="仿宋_GB2312" w:cs="仿宋_GB2312"/>
          <w:kern w:val="2"/>
          <w:sz w:val="32"/>
          <w:szCs w:val="32"/>
          <w:lang w:eastAsia="zh-CN"/>
        </w:rPr>
        <w:t>血管年龄评估：基于数据库自动计算并对比同龄健康人群数据。</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6.2.9</w:t>
      </w:r>
      <w:r>
        <w:rPr>
          <w:rFonts w:ascii="仿宋_GB2312" w:eastAsia="仿宋_GB2312" w:hAnsi="仿宋_GB2312" w:cs="仿宋_GB2312"/>
          <w:kern w:val="2"/>
          <w:sz w:val="32"/>
          <w:szCs w:val="32"/>
          <w:lang w:eastAsia="zh-CN"/>
        </w:rPr>
        <w:t>采用★双层线性膨胀传感器（Oscillometric法），支持下肢血压信号精准捕捉。</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6.2.10</w:t>
      </w:r>
      <w:r>
        <w:rPr>
          <w:rFonts w:ascii="仿宋_GB2312" w:eastAsia="仿宋_GB2312" w:hAnsi="仿宋_GB2312" w:cs="仿宋_GB2312"/>
          <w:kern w:val="2"/>
          <w:sz w:val="32"/>
          <w:szCs w:val="32"/>
          <w:lang w:eastAsia="zh-CN"/>
        </w:rPr>
        <w:t>★外周血管压力同步检测技术：同一心动周期内完成四肢信号采集。</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6.2.11</w:t>
      </w:r>
      <w:r>
        <w:rPr>
          <w:rFonts w:ascii="仿宋_GB2312" w:eastAsia="仿宋_GB2312" w:hAnsi="仿宋_GB2312" w:cs="仿宋_GB2312"/>
          <w:kern w:val="2"/>
          <w:sz w:val="32"/>
          <w:szCs w:val="32"/>
          <w:lang w:eastAsia="zh-CN"/>
        </w:rPr>
        <w:t>内置★智能滤波功能，可自动剔除噪音波形。</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 xml:space="preserve">6.2.12 </w:t>
      </w:r>
      <w:r>
        <w:rPr>
          <w:rFonts w:ascii="仿宋_GB2312" w:eastAsia="仿宋_GB2312" w:hAnsi="仿宋_GB2312" w:cs="仿宋_GB2312"/>
          <w:kern w:val="2"/>
          <w:sz w:val="32"/>
          <w:szCs w:val="32"/>
          <w:lang w:eastAsia="zh-CN"/>
        </w:rPr>
        <w:t>7英寸以上彩色触摸屏，分辨率≥800×480像素，支持中文界面。</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6.2.13</w:t>
      </w:r>
      <w:r>
        <w:rPr>
          <w:rFonts w:ascii="仿宋_GB2312" w:eastAsia="仿宋_GB2312" w:hAnsi="仿宋_GB2312" w:cs="仿宋_GB2312"/>
          <w:kern w:val="2"/>
          <w:sz w:val="32"/>
          <w:szCs w:val="32"/>
          <w:lang w:eastAsia="zh-CN"/>
        </w:rPr>
        <w:t>支持有线（RJ45）、无线（Wi-Fi）传输，可对接医院</w:t>
      </w:r>
      <w:r>
        <w:rPr>
          <w:rFonts w:ascii="仿宋_GB2312" w:eastAsia="仿宋_GB2312" w:hAnsi="仿宋_GB2312" w:cs="仿宋_GB2312"/>
          <w:kern w:val="2"/>
          <w:sz w:val="32"/>
          <w:szCs w:val="32"/>
          <w:lang w:eastAsia="zh-CN"/>
        </w:rPr>
        <w:lastRenderedPageBreak/>
        <w:t>HIS/LIS系统。</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6.2.14</w:t>
      </w:r>
      <w:r>
        <w:rPr>
          <w:rFonts w:ascii="仿宋_GB2312" w:eastAsia="仿宋_GB2312" w:hAnsi="仿宋_GB2312" w:cs="仿宋_GB2312"/>
          <w:kern w:val="2"/>
          <w:sz w:val="32"/>
          <w:szCs w:val="32"/>
          <w:lang w:eastAsia="zh-CN"/>
        </w:rPr>
        <w:t>支持患者ID快速检索，存储容量≥10,000例。</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6.2.15</w:t>
      </w:r>
      <w:r>
        <w:rPr>
          <w:rFonts w:ascii="仿宋_GB2312" w:eastAsia="仿宋_GB2312" w:hAnsi="仿宋_GB2312" w:cs="仿宋_GB2312"/>
          <w:kern w:val="2"/>
          <w:sz w:val="32"/>
          <w:szCs w:val="32"/>
          <w:lang w:eastAsia="zh-CN"/>
        </w:rPr>
        <w:t>报告格式：PDF/Excel，含波形图、标准曲线及风险分析示意图。</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6.2.16</w:t>
      </w:r>
      <w:r>
        <w:rPr>
          <w:rFonts w:ascii="仿宋_GB2312" w:eastAsia="仿宋_GB2312" w:hAnsi="仿宋_GB2312" w:cs="仿宋_GB2312"/>
          <w:kern w:val="2"/>
          <w:sz w:val="32"/>
          <w:szCs w:val="32"/>
          <w:lang w:eastAsia="zh-CN"/>
        </w:rPr>
        <w:t>自动生成baPWV、ABI年龄校正参考曲线。</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6.2.17</w:t>
      </w:r>
      <w:r>
        <w:rPr>
          <w:rFonts w:ascii="仿宋_GB2312" w:eastAsia="仿宋_GB2312" w:hAnsi="仿宋_GB2312" w:cs="仿宋_GB2312"/>
          <w:kern w:val="2"/>
          <w:sz w:val="32"/>
          <w:szCs w:val="32"/>
          <w:lang w:eastAsia="zh-CN"/>
        </w:rPr>
        <w:t>可显示四肢脉搏波波形图及PWV趋势分析。</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6.2.18</w:t>
      </w:r>
      <w:r>
        <w:rPr>
          <w:rFonts w:ascii="仿宋_GB2312" w:eastAsia="仿宋_GB2312" w:hAnsi="仿宋_GB2312" w:cs="仿宋_GB2312"/>
          <w:kern w:val="2"/>
          <w:sz w:val="32"/>
          <w:szCs w:val="32"/>
          <w:lang w:eastAsia="zh-CN"/>
        </w:rPr>
        <w:t>支持远程数据共享及电子病历整合（需符合HL7/DICOM协议）</w:t>
      </w:r>
    </w:p>
    <w:p w:rsidR="001B4614" w:rsidRDefault="00330231">
      <w:pPr>
        <w:widowControl w:val="0"/>
        <w:spacing w:after="200" w:line="360" w:lineRule="auto"/>
        <w:ind w:left="427"/>
        <w:contextualSpacing/>
        <w:jc w:val="both"/>
        <w:outlineLvl w:val="2"/>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7.服务单元：视力检测</w:t>
      </w:r>
    </w:p>
    <w:p w:rsidR="001B4614" w:rsidRDefault="00330231">
      <w:pPr>
        <w:widowControl w:val="0"/>
        <w:spacing w:line="580" w:lineRule="exact"/>
        <w:ind w:left="427"/>
        <w:contextualSpacing/>
        <w:jc w:val="both"/>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7.1需求数量：2</w:t>
      </w:r>
    </w:p>
    <w:p w:rsidR="001B4614" w:rsidRDefault="00330231">
      <w:pPr>
        <w:widowControl w:val="0"/>
        <w:spacing w:line="580" w:lineRule="exact"/>
        <w:ind w:left="427"/>
        <w:contextualSpacing/>
        <w:jc w:val="both"/>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7.2设备基本参数</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7.2.1</w:t>
      </w:r>
      <w:proofErr w:type="gramStart"/>
      <w:r>
        <w:rPr>
          <w:rFonts w:ascii="仿宋_GB2312" w:eastAsia="仿宋_GB2312" w:hAnsi="仿宋_GB2312" w:cs="仿宋_GB2312" w:hint="eastAsia"/>
          <w:kern w:val="2"/>
          <w:sz w:val="32"/>
          <w:szCs w:val="32"/>
          <w:lang w:eastAsia="zh-CN"/>
        </w:rPr>
        <w:t>视标类型</w:t>
      </w:r>
      <w:proofErr w:type="gramEnd"/>
      <w:r>
        <w:rPr>
          <w:rFonts w:ascii="仿宋_GB2312" w:eastAsia="仿宋_GB2312" w:hAnsi="仿宋_GB2312" w:cs="仿宋_GB2312" w:hint="eastAsia"/>
          <w:kern w:val="2"/>
          <w:sz w:val="32"/>
          <w:szCs w:val="32"/>
          <w:lang w:eastAsia="zh-CN"/>
        </w:rPr>
        <w:t>：采用标准E</w:t>
      </w:r>
      <w:proofErr w:type="gramStart"/>
      <w:r>
        <w:rPr>
          <w:rFonts w:ascii="仿宋_GB2312" w:eastAsia="仿宋_GB2312" w:hAnsi="仿宋_GB2312" w:cs="仿宋_GB2312" w:hint="eastAsia"/>
          <w:kern w:val="2"/>
          <w:sz w:val="32"/>
          <w:szCs w:val="32"/>
          <w:lang w:eastAsia="zh-CN"/>
        </w:rPr>
        <w:t>字图视力表</w:t>
      </w:r>
      <w:proofErr w:type="gramEnd"/>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7.2.2检测功能：视力检测、色盲色弱检测、散光检测</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 xml:space="preserve">7.2.3使用距离： 2-5M </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7.2.4操作要求：支持遥控器操作，无需外接设备，自助式</w:t>
      </w:r>
      <w:proofErr w:type="gramStart"/>
      <w:r>
        <w:rPr>
          <w:rFonts w:ascii="仿宋_GB2312" w:eastAsia="仿宋_GB2312" w:hAnsi="仿宋_GB2312" w:cs="仿宋_GB2312" w:hint="eastAsia"/>
          <w:kern w:val="2"/>
          <w:sz w:val="32"/>
          <w:szCs w:val="32"/>
          <w:lang w:eastAsia="zh-CN"/>
        </w:rPr>
        <w:t>半客观</w:t>
      </w:r>
      <w:proofErr w:type="gramEnd"/>
      <w:r>
        <w:rPr>
          <w:rFonts w:ascii="仿宋_GB2312" w:eastAsia="仿宋_GB2312" w:hAnsi="仿宋_GB2312" w:cs="仿宋_GB2312" w:hint="eastAsia"/>
          <w:kern w:val="2"/>
          <w:sz w:val="32"/>
          <w:szCs w:val="32"/>
          <w:lang w:eastAsia="zh-CN"/>
        </w:rPr>
        <w:t>检测</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7.2.5支持色觉测试，色觉测试图≥12幅彩色视图</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7.2.6数据传输：连接系统以后，保存至本地，并可自动即时传输数据</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7.2.7</w:t>
      </w:r>
      <w:proofErr w:type="gramStart"/>
      <w:r>
        <w:rPr>
          <w:rFonts w:ascii="仿宋_GB2312" w:eastAsia="仿宋_GB2312" w:hAnsi="仿宋_GB2312" w:cs="仿宋_GB2312" w:hint="eastAsia"/>
          <w:kern w:val="2"/>
          <w:sz w:val="32"/>
          <w:szCs w:val="32"/>
          <w:lang w:eastAsia="zh-CN"/>
        </w:rPr>
        <w:t>视标等级</w:t>
      </w:r>
      <w:proofErr w:type="gramEnd"/>
      <w:r>
        <w:rPr>
          <w:rFonts w:ascii="仿宋_GB2312" w:eastAsia="仿宋_GB2312" w:hAnsi="仿宋_GB2312" w:cs="仿宋_GB2312" w:hint="eastAsia"/>
          <w:kern w:val="2"/>
          <w:sz w:val="32"/>
          <w:szCs w:val="32"/>
          <w:lang w:eastAsia="zh-CN"/>
        </w:rPr>
        <w:t>：4.0-5.3</w:t>
      </w:r>
    </w:p>
    <w:p w:rsidR="001B4614" w:rsidRDefault="00330231">
      <w:pPr>
        <w:widowControl w:val="0"/>
        <w:spacing w:after="200" w:line="360" w:lineRule="auto"/>
        <w:ind w:left="427"/>
        <w:contextualSpacing/>
        <w:jc w:val="both"/>
        <w:outlineLvl w:val="2"/>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8.服务单元：眼底检测</w:t>
      </w:r>
    </w:p>
    <w:p w:rsidR="001B4614" w:rsidRDefault="00330231">
      <w:pPr>
        <w:widowControl w:val="0"/>
        <w:spacing w:line="580" w:lineRule="exact"/>
        <w:ind w:left="427"/>
        <w:contextualSpacing/>
        <w:jc w:val="both"/>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lastRenderedPageBreak/>
        <w:t>8.1需求数量：2</w:t>
      </w:r>
    </w:p>
    <w:p w:rsidR="001B4614" w:rsidRDefault="00330231">
      <w:pPr>
        <w:widowControl w:val="0"/>
        <w:spacing w:line="580" w:lineRule="exact"/>
        <w:ind w:left="427"/>
        <w:contextualSpacing/>
        <w:jc w:val="both"/>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8.2设备基本参数</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8.2.1 视场角≥30度</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8.2.2 最小瞳孔直径≤3.5mm</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8.2.3 屈光度调节范围 ：-15D～+15D</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8.2.4 调焦方式：自动</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8.2.5 相机像素：≥800万</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8.2.6 眼底照明方式：红外 LED</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8.2.7 闪光方式：自然白光 LED</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8.2.8 图片格式：JPG</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8.2.9 文件保存：外部存储</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8.2.10 摄像闪光的相关色温4500K≤TC≤6700K</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8.2.11 分辨率视场中心处≥60 lp/mm</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#8.2.12 支持自动语音提示</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8.2.13 网络连接：支持4G</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#8.2.14 糖尿病视网膜病变眼底图像辅助诊断软件通过国家食品药品监督管理局医疗器械三类注册批准；眼底诊查图像及数据管理软件通过国家食品药品监督管理局医疗器械二类注册批准；并可在国家食品药品监督管理局政务服务网站查询到注册证编号、产品或技术服务名称等信息。</w:t>
      </w:r>
    </w:p>
    <w:p w:rsidR="001B4614" w:rsidRDefault="00330231">
      <w:pPr>
        <w:widowControl w:val="0"/>
        <w:spacing w:after="200" w:line="360" w:lineRule="auto"/>
        <w:ind w:left="427"/>
        <w:contextualSpacing/>
        <w:jc w:val="both"/>
        <w:outlineLvl w:val="2"/>
        <w:rPr>
          <w:rFonts w:ascii="仿宋_GB2312" w:eastAsia="仿宋_GB2312" w:hAnsi="仿宋_GB2312" w:cs="仿宋_GB2312"/>
          <w:b/>
          <w:bCs/>
          <w:kern w:val="2"/>
          <w:sz w:val="32"/>
          <w:szCs w:val="32"/>
          <w:lang w:eastAsia="zh-CN"/>
        </w:rPr>
      </w:pPr>
      <w:r>
        <w:rPr>
          <w:rFonts w:ascii="仿宋_GB2312" w:eastAsia="仿宋_GB2312" w:hAnsi="仿宋_GB2312" w:cs="仿宋_GB2312"/>
          <w:b/>
          <w:bCs/>
          <w:kern w:val="2"/>
          <w:sz w:val="32"/>
          <w:szCs w:val="32"/>
          <w:lang w:eastAsia="zh-CN"/>
        </w:rPr>
        <w:t>9</w:t>
      </w:r>
      <w:r>
        <w:rPr>
          <w:rFonts w:ascii="仿宋_GB2312" w:eastAsia="仿宋_GB2312" w:hAnsi="仿宋_GB2312" w:cs="仿宋_GB2312" w:hint="eastAsia"/>
          <w:b/>
          <w:bCs/>
          <w:kern w:val="2"/>
          <w:sz w:val="32"/>
          <w:szCs w:val="32"/>
          <w:lang w:eastAsia="zh-CN"/>
        </w:rPr>
        <w:t>.服务单元：中医体质检测</w:t>
      </w:r>
    </w:p>
    <w:p w:rsidR="001B4614" w:rsidRDefault="00330231">
      <w:pPr>
        <w:widowControl w:val="0"/>
        <w:spacing w:line="580" w:lineRule="exact"/>
        <w:ind w:left="427"/>
        <w:contextualSpacing/>
        <w:jc w:val="both"/>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9.1需求数量：2</w:t>
      </w:r>
    </w:p>
    <w:p w:rsidR="001B4614" w:rsidRDefault="00330231">
      <w:pPr>
        <w:widowControl w:val="0"/>
        <w:spacing w:line="580" w:lineRule="exact"/>
        <w:ind w:left="427"/>
        <w:contextualSpacing/>
        <w:jc w:val="both"/>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9.2设备基本参数</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lastRenderedPageBreak/>
        <w:t>9.2.1采用中医体质辨识最常用的检测方法，问卷答题式，操作简易快速。</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#9.2.2多题库模式：内置两种题库类型，36道题目适用于老年人群，63道题目适用于其他人群。后台模式可选。</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#9.2.3通过对受测者面型特征、体型特征、饮食嗜好选定，结合进行体质分析判断，能够提供截图</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9.2.4提供营养方案、药物调理方案、饮食调理方案等。</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9.2.5具备软件著作权证。</w:t>
      </w:r>
    </w:p>
    <w:p w:rsidR="001B4614" w:rsidRDefault="00330231">
      <w:pPr>
        <w:widowControl w:val="0"/>
        <w:spacing w:after="200" w:line="360" w:lineRule="auto"/>
        <w:ind w:left="427"/>
        <w:contextualSpacing/>
        <w:jc w:val="both"/>
        <w:outlineLvl w:val="2"/>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10.服务单元：</w:t>
      </w:r>
      <w:r>
        <w:rPr>
          <w:rFonts w:ascii="仿宋_GB2312" w:eastAsia="仿宋_GB2312" w:hAnsi="仿宋_GB2312" w:cs="仿宋_GB2312"/>
          <w:b/>
          <w:bCs/>
          <w:kern w:val="2"/>
          <w:sz w:val="32"/>
          <w:szCs w:val="32"/>
          <w:lang w:eastAsia="zh-CN"/>
        </w:rPr>
        <w:t>检测台</w:t>
      </w:r>
    </w:p>
    <w:p w:rsidR="001B4614" w:rsidRDefault="00330231">
      <w:pPr>
        <w:widowControl w:val="0"/>
        <w:spacing w:line="580" w:lineRule="exact"/>
        <w:ind w:left="427"/>
        <w:contextualSpacing/>
        <w:jc w:val="both"/>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10.1需求数量：16</w:t>
      </w:r>
    </w:p>
    <w:p w:rsidR="001B4614" w:rsidRDefault="00330231">
      <w:pPr>
        <w:widowControl w:val="0"/>
        <w:spacing w:line="580" w:lineRule="exact"/>
        <w:ind w:left="427"/>
        <w:contextualSpacing/>
        <w:jc w:val="both"/>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10.2设备基本参数</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10.2.1柜子尺寸：宽#深#高(单位:mm) ≥800#700#1800</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10.2.2</w:t>
      </w:r>
      <w:proofErr w:type="gramStart"/>
      <w:r>
        <w:rPr>
          <w:rFonts w:ascii="仿宋_GB2312" w:eastAsia="仿宋_GB2312" w:hAnsi="仿宋_GB2312" w:cs="仿宋_GB2312" w:hint="eastAsia"/>
          <w:kern w:val="2"/>
          <w:sz w:val="32"/>
          <w:szCs w:val="32"/>
          <w:lang w:eastAsia="zh-CN"/>
        </w:rPr>
        <w:t>八</w:t>
      </w:r>
      <w:proofErr w:type="gramEnd"/>
      <w:r>
        <w:rPr>
          <w:rFonts w:ascii="仿宋_GB2312" w:eastAsia="仿宋_GB2312" w:hAnsi="仿宋_GB2312" w:cs="仿宋_GB2312" w:hint="eastAsia"/>
          <w:kern w:val="2"/>
          <w:sz w:val="32"/>
          <w:szCs w:val="32"/>
          <w:lang w:eastAsia="zh-CN"/>
        </w:rPr>
        <w:t>核64位，主频最高2.2Ghz，内存≥４G，固态存储≥32G</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10.2.3触控屏≥27寸，分辨率1920x1080，十点触碰；</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10.2.4支持EDP/HDMI 2.1/MIPI/LVDS/DP（TYPE-C )显示接口</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10.2.5支持usb2.0、3.0</w:t>
      </w:r>
      <w:proofErr w:type="gramStart"/>
      <w:r>
        <w:rPr>
          <w:rFonts w:ascii="仿宋_GB2312" w:eastAsia="仿宋_GB2312" w:hAnsi="仿宋_GB2312" w:cs="仿宋_GB2312" w:hint="eastAsia"/>
          <w:kern w:val="2"/>
          <w:sz w:val="32"/>
          <w:szCs w:val="32"/>
          <w:lang w:eastAsia="zh-CN"/>
        </w:rPr>
        <w:t>各</w:t>
      </w:r>
      <w:proofErr w:type="gramEnd"/>
      <w:r>
        <w:rPr>
          <w:rFonts w:ascii="仿宋_GB2312" w:eastAsia="仿宋_GB2312" w:hAnsi="仿宋_GB2312" w:cs="仿宋_GB2312" w:hint="eastAsia"/>
          <w:kern w:val="2"/>
          <w:sz w:val="32"/>
          <w:szCs w:val="32"/>
          <w:lang w:eastAsia="zh-CN"/>
        </w:rPr>
        <w:t>两个，RS232串口2个；</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10.2.6 网络及通信：支持WIFI连接、</w:t>
      </w:r>
      <w:proofErr w:type="gramStart"/>
      <w:r>
        <w:rPr>
          <w:rFonts w:ascii="仿宋_GB2312" w:eastAsia="仿宋_GB2312" w:hAnsi="仿宋_GB2312" w:cs="仿宋_GB2312" w:hint="eastAsia"/>
          <w:kern w:val="2"/>
          <w:sz w:val="32"/>
          <w:szCs w:val="32"/>
          <w:lang w:eastAsia="zh-CN"/>
        </w:rPr>
        <w:t>蓝牙连接</w:t>
      </w:r>
      <w:proofErr w:type="gramEnd"/>
      <w:r>
        <w:rPr>
          <w:rFonts w:ascii="仿宋_GB2312" w:eastAsia="仿宋_GB2312" w:hAnsi="仿宋_GB2312" w:cs="仿宋_GB2312" w:hint="eastAsia"/>
          <w:kern w:val="2"/>
          <w:sz w:val="32"/>
          <w:szCs w:val="32"/>
          <w:lang w:eastAsia="zh-CN"/>
        </w:rPr>
        <w:t>，带4G模块；</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10.2.7 电源配件：电源适配器；</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10.2.8 控制配件：外接启动开关；</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 xml:space="preserve">10.2.9 </w:t>
      </w:r>
      <w:proofErr w:type="gramStart"/>
      <w:r>
        <w:rPr>
          <w:rFonts w:ascii="仿宋_GB2312" w:eastAsia="仿宋_GB2312" w:hAnsi="仿宋_GB2312" w:cs="仿宋_GB2312" w:hint="eastAsia"/>
          <w:kern w:val="2"/>
          <w:sz w:val="32"/>
          <w:szCs w:val="32"/>
          <w:lang w:eastAsia="zh-CN"/>
        </w:rPr>
        <w:t>集成扫码功能</w:t>
      </w:r>
      <w:proofErr w:type="gramEnd"/>
      <w:r>
        <w:rPr>
          <w:rFonts w:ascii="仿宋_GB2312" w:eastAsia="仿宋_GB2312" w:hAnsi="仿宋_GB2312" w:cs="仿宋_GB2312" w:hint="eastAsia"/>
          <w:kern w:val="2"/>
          <w:sz w:val="32"/>
          <w:szCs w:val="32"/>
          <w:lang w:eastAsia="zh-CN"/>
        </w:rPr>
        <w:t>：可快速识读屏幕和纸质上的主流一、</w:t>
      </w:r>
      <w:r>
        <w:rPr>
          <w:rFonts w:ascii="仿宋_GB2312" w:eastAsia="仿宋_GB2312" w:hAnsi="仿宋_GB2312" w:cs="仿宋_GB2312" w:hint="eastAsia"/>
          <w:kern w:val="2"/>
          <w:sz w:val="32"/>
          <w:szCs w:val="32"/>
          <w:lang w:eastAsia="zh-CN"/>
        </w:rPr>
        <w:lastRenderedPageBreak/>
        <w:t>二维码，支持TTL/RS-232、USB、RS485等接口协议，采用640×480 CMOS图像传感器，识读精度≥5mil。</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10.2.10 支持对接串口设备、</w:t>
      </w:r>
      <w:proofErr w:type="gramStart"/>
      <w:r>
        <w:rPr>
          <w:rFonts w:ascii="仿宋_GB2312" w:eastAsia="仿宋_GB2312" w:hAnsi="仿宋_GB2312" w:cs="仿宋_GB2312" w:hint="eastAsia"/>
          <w:kern w:val="2"/>
          <w:sz w:val="32"/>
          <w:szCs w:val="32"/>
          <w:lang w:eastAsia="zh-CN"/>
        </w:rPr>
        <w:t>蓝牙检测</w:t>
      </w:r>
      <w:proofErr w:type="gramEnd"/>
      <w:r>
        <w:rPr>
          <w:rFonts w:ascii="仿宋_GB2312" w:eastAsia="仿宋_GB2312" w:hAnsi="仿宋_GB2312" w:cs="仿宋_GB2312" w:hint="eastAsia"/>
          <w:kern w:val="2"/>
          <w:sz w:val="32"/>
          <w:szCs w:val="32"/>
          <w:lang w:eastAsia="zh-CN"/>
        </w:rPr>
        <w:t>设备</w:t>
      </w:r>
    </w:p>
    <w:p w:rsidR="001B4614" w:rsidRDefault="00330231">
      <w:pPr>
        <w:widowControl w:val="0"/>
        <w:spacing w:after="200" w:line="360" w:lineRule="auto"/>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10.2.11 支持无线设备对接，支持http、TCP、websocket等多种网络接口对接方式。</w:t>
      </w:r>
    </w:p>
    <w:p w:rsidR="001B4614" w:rsidRDefault="00330231">
      <w:pPr>
        <w:widowControl w:val="0"/>
        <w:spacing w:after="200" w:line="360" w:lineRule="auto"/>
        <w:ind w:left="427"/>
        <w:contextualSpacing/>
        <w:jc w:val="both"/>
        <w:outlineLvl w:val="2"/>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11.登陆单元</w:t>
      </w:r>
    </w:p>
    <w:p w:rsidR="001B4614" w:rsidRDefault="00330231">
      <w:pPr>
        <w:widowControl w:val="0"/>
        <w:spacing w:line="580" w:lineRule="exact"/>
        <w:ind w:left="427"/>
        <w:contextualSpacing/>
        <w:jc w:val="both"/>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11.1需求数量：2套</w:t>
      </w:r>
    </w:p>
    <w:p w:rsidR="001B4614" w:rsidRDefault="00330231">
      <w:pPr>
        <w:widowControl w:val="0"/>
        <w:spacing w:line="580" w:lineRule="exact"/>
        <w:ind w:left="427"/>
        <w:contextualSpacing/>
        <w:jc w:val="both"/>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11.2设备基本参数</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11.2.1软件参数</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系统基本功能：</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11</w:t>
      </w:r>
      <w:r>
        <w:rPr>
          <w:rFonts w:ascii="仿宋_GB2312" w:eastAsia="仿宋_GB2312" w:hAnsi="仿宋_GB2312" w:cs="仿宋_GB2312"/>
          <w:kern w:val="2"/>
          <w:sz w:val="32"/>
          <w:szCs w:val="32"/>
          <w:lang w:eastAsia="zh-CN"/>
        </w:rPr>
        <w:t>.2.1.1系统与设备互连互通，高度自动化、自助化：设备与软件信息双向交互，从登记到完成检查再到形成体检报告，整个过程操作简便，实现了自动化、自助化。</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#11</w:t>
      </w:r>
      <w:r>
        <w:rPr>
          <w:rFonts w:ascii="仿宋_GB2312" w:eastAsia="仿宋_GB2312" w:hAnsi="仿宋_GB2312" w:cs="仿宋_GB2312"/>
          <w:kern w:val="2"/>
          <w:sz w:val="32"/>
          <w:szCs w:val="32"/>
          <w:lang w:eastAsia="zh-CN"/>
        </w:rPr>
        <w:t>.2.1.2并行体检，效率更高：支持多人同时在不同的独立设备上进行体检测量，避免排队，提高业务效率。</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11</w:t>
      </w:r>
      <w:r>
        <w:rPr>
          <w:rFonts w:ascii="仿宋_GB2312" w:eastAsia="仿宋_GB2312" w:hAnsi="仿宋_GB2312" w:cs="仿宋_GB2312"/>
          <w:kern w:val="2"/>
          <w:sz w:val="32"/>
          <w:szCs w:val="32"/>
          <w:lang w:eastAsia="zh-CN"/>
        </w:rPr>
        <w:t>.2.1.3档案管理：依据录入数据，形成客户档案，可以实现档案查询、调阅、权限设置与数据维护，形成健康电子档案，提高档案真实性，实现档案动态化。</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11</w:t>
      </w:r>
      <w:r>
        <w:rPr>
          <w:rFonts w:ascii="仿宋_GB2312" w:eastAsia="仿宋_GB2312" w:hAnsi="仿宋_GB2312" w:cs="仿宋_GB2312"/>
          <w:kern w:val="2"/>
          <w:sz w:val="32"/>
          <w:szCs w:val="32"/>
          <w:lang w:eastAsia="zh-CN"/>
        </w:rPr>
        <w:t>.2.1.4系统管理模块：包括当日检查人员、总体检查人员、仪器项目设备和数据统计等基本模块。</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11</w:t>
      </w:r>
      <w:r>
        <w:rPr>
          <w:rFonts w:ascii="仿宋_GB2312" w:eastAsia="仿宋_GB2312" w:hAnsi="仿宋_GB2312" w:cs="仿宋_GB2312"/>
          <w:kern w:val="2"/>
          <w:sz w:val="32"/>
          <w:szCs w:val="32"/>
          <w:lang w:eastAsia="zh-CN"/>
        </w:rPr>
        <w:t>.2.1.5数据统计模块：用户可根据数据统计模块进行历史趋势对比、查体属性统计、体检人数统计、常见病统计。</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lastRenderedPageBreak/>
        <w:t>11</w:t>
      </w:r>
      <w:r>
        <w:rPr>
          <w:rFonts w:ascii="仿宋_GB2312" w:eastAsia="仿宋_GB2312" w:hAnsi="仿宋_GB2312" w:cs="仿宋_GB2312"/>
          <w:kern w:val="2"/>
          <w:sz w:val="32"/>
          <w:szCs w:val="32"/>
          <w:lang w:eastAsia="zh-CN"/>
        </w:rPr>
        <w:t>.2.1.</w:t>
      </w:r>
      <w:r>
        <w:rPr>
          <w:rFonts w:ascii="仿宋_GB2312" w:eastAsia="仿宋_GB2312" w:hAnsi="仿宋_GB2312" w:cs="仿宋_GB2312" w:hint="eastAsia"/>
          <w:kern w:val="2"/>
          <w:sz w:val="32"/>
          <w:szCs w:val="32"/>
          <w:lang w:eastAsia="zh-CN"/>
        </w:rPr>
        <w:t>6</w:t>
      </w:r>
      <w:r>
        <w:rPr>
          <w:rFonts w:ascii="仿宋_GB2312" w:eastAsia="仿宋_GB2312" w:hAnsi="仿宋_GB2312" w:cs="仿宋_GB2312"/>
          <w:kern w:val="2"/>
          <w:sz w:val="32"/>
          <w:szCs w:val="32"/>
          <w:lang w:eastAsia="zh-CN"/>
        </w:rPr>
        <w:t>数据管理：管理工作站及服务器可自动接收各个体检设备发送的体检数据。服务器能提供通用数据接口，具备应用集成能力，并能定时将体检数据推送到更高级别的服务器上，供远程服务端自动导入，建立自己的区域健康数据中心。</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11</w:t>
      </w:r>
      <w:r>
        <w:rPr>
          <w:rFonts w:ascii="仿宋_GB2312" w:eastAsia="仿宋_GB2312" w:hAnsi="仿宋_GB2312" w:cs="仿宋_GB2312"/>
          <w:kern w:val="2"/>
          <w:sz w:val="32"/>
          <w:szCs w:val="32"/>
          <w:lang w:eastAsia="zh-CN"/>
        </w:rPr>
        <w:t>.2.1.</w:t>
      </w:r>
      <w:r>
        <w:rPr>
          <w:rFonts w:ascii="仿宋_GB2312" w:eastAsia="仿宋_GB2312" w:hAnsi="仿宋_GB2312" w:cs="仿宋_GB2312" w:hint="eastAsia"/>
          <w:kern w:val="2"/>
          <w:sz w:val="32"/>
          <w:szCs w:val="32"/>
          <w:lang w:eastAsia="zh-CN"/>
        </w:rPr>
        <w:t>7登陆</w:t>
      </w:r>
      <w:r>
        <w:rPr>
          <w:rFonts w:ascii="仿宋_GB2312" w:eastAsia="仿宋_GB2312" w:hAnsi="仿宋_GB2312" w:cs="仿宋_GB2312"/>
          <w:kern w:val="2"/>
          <w:sz w:val="32"/>
          <w:szCs w:val="32"/>
          <w:lang w:eastAsia="zh-CN"/>
        </w:rPr>
        <w:t>工作站：</w:t>
      </w:r>
      <w:proofErr w:type="gramStart"/>
      <w:r>
        <w:rPr>
          <w:rFonts w:ascii="仿宋_GB2312" w:eastAsia="仿宋_GB2312" w:hAnsi="仿宋_GB2312" w:cs="仿宋_GB2312"/>
          <w:kern w:val="2"/>
          <w:sz w:val="32"/>
          <w:szCs w:val="32"/>
          <w:lang w:eastAsia="zh-CN"/>
        </w:rPr>
        <w:t>四核处理器</w:t>
      </w:r>
      <w:proofErr w:type="gramEnd"/>
      <w:r>
        <w:rPr>
          <w:rFonts w:ascii="仿宋_GB2312" w:eastAsia="仿宋_GB2312" w:hAnsi="仿宋_GB2312" w:cs="仿宋_GB2312"/>
          <w:kern w:val="2"/>
          <w:sz w:val="32"/>
          <w:szCs w:val="32"/>
          <w:lang w:eastAsia="zh-CN"/>
        </w:rPr>
        <w:t>，运行内衬4，存储64G,，具有恢复功能；可随时调阅任何一个参与者的单项体检结果，集成式体检报告及其历史数据；可进行权限设置；可进行全方位统计分析。</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#11</w:t>
      </w:r>
      <w:r>
        <w:rPr>
          <w:rFonts w:ascii="仿宋_GB2312" w:eastAsia="仿宋_GB2312" w:hAnsi="仿宋_GB2312" w:cs="仿宋_GB2312"/>
          <w:kern w:val="2"/>
          <w:sz w:val="32"/>
          <w:szCs w:val="32"/>
          <w:lang w:eastAsia="zh-CN"/>
        </w:rPr>
        <w:t>.2.1.</w:t>
      </w:r>
      <w:r>
        <w:rPr>
          <w:rFonts w:ascii="仿宋_GB2312" w:eastAsia="仿宋_GB2312" w:hAnsi="仿宋_GB2312" w:cs="仿宋_GB2312" w:hint="eastAsia"/>
          <w:kern w:val="2"/>
          <w:sz w:val="32"/>
          <w:szCs w:val="32"/>
          <w:lang w:eastAsia="zh-CN"/>
        </w:rPr>
        <w:t>7</w:t>
      </w:r>
      <w:r>
        <w:rPr>
          <w:rFonts w:ascii="仿宋_GB2312" w:eastAsia="仿宋_GB2312" w:hAnsi="仿宋_GB2312" w:cs="仿宋_GB2312"/>
          <w:kern w:val="2"/>
          <w:sz w:val="32"/>
          <w:szCs w:val="32"/>
          <w:lang w:eastAsia="zh-CN"/>
        </w:rPr>
        <w:t>报告模式：提供体检报告互联网调阅功能，方便体检者通过互联网远程查询。</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11</w:t>
      </w:r>
      <w:r>
        <w:rPr>
          <w:rFonts w:ascii="仿宋_GB2312" w:eastAsia="仿宋_GB2312" w:hAnsi="仿宋_GB2312" w:cs="仿宋_GB2312"/>
          <w:kern w:val="2"/>
          <w:sz w:val="32"/>
          <w:szCs w:val="32"/>
          <w:lang w:eastAsia="zh-CN"/>
        </w:rPr>
        <w:t>.2.1.</w:t>
      </w:r>
      <w:r>
        <w:rPr>
          <w:rFonts w:ascii="仿宋_GB2312" w:eastAsia="仿宋_GB2312" w:hAnsi="仿宋_GB2312" w:cs="仿宋_GB2312" w:hint="eastAsia"/>
          <w:kern w:val="2"/>
          <w:sz w:val="32"/>
          <w:szCs w:val="32"/>
          <w:lang w:eastAsia="zh-CN"/>
        </w:rPr>
        <w:t>8</w:t>
      </w:r>
      <w:r>
        <w:rPr>
          <w:rFonts w:ascii="仿宋_GB2312" w:eastAsia="仿宋_GB2312" w:hAnsi="仿宋_GB2312" w:cs="仿宋_GB2312"/>
          <w:kern w:val="2"/>
          <w:sz w:val="32"/>
          <w:szCs w:val="32"/>
          <w:lang w:eastAsia="zh-CN"/>
        </w:rPr>
        <w:t>健康指导功能：打印报告能够根据客户体检结果进行趋势分析和主要数据的历史曲线分析；对体检用户进行健康指导，包括饮食、戒烟限酒、运动处方等。</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#11</w:t>
      </w:r>
      <w:r>
        <w:rPr>
          <w:rFonts w:ascii="仿宋_GB2312" w:eastAsia="仿宋_GB2312" w:hAnsi="仿宋_GB2312" w:cs="仿宋_GB2312"/>
          <w:kern w:val="2"/>
          <w:sz w:val="32"/>
          <w:szCs w:val="32"/>
          <w:lang w:eastAsia="zh-CN"/>
        </w:rPr>
        <w:t>.2.1.</w:t>
      </w:r>
      <w:r>
        <w:rPr>
          <w:rFonts w:ascii="仿宋_GB2312" w:eastAsia="仿宋_GB2312" w:hAnsi="仿宋_GB2312" w:cs="仿宋_GB2312" w:hint="eastAsia"/>
          <w:kern w:val="2"/>
          <w:sz w:val="32"/>
          <w:szCs w:val="32"/>
          <w:lang w:eastAsia="zh-CN"/>
        </w:rPr>
        <w:t>9</w:t>
      </w:r>
      <w:r>
        <w:rPr>
          <w:rFonts w:ascii="仿宋_GB2312" w:eastAsia="仿宋_GB2312" w:hAnsi="仿宋_GB2312" w:cs="仿宋_GB2312"/>
          <w:kern w:val="2"/>
          <w:sz w:val="32"/>
          <w:szCs w:val="32"/>
          <w:lang w:eastAsia="zh-CN"/>
        </w:rPr>
        <w:t>网络连接方式：支持有线、无线连接方式。</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11</w:t>
      </w:r>
      <w:r>
        <w:rPr>
          <w:rFonts w:ascii="仿宋_GB2312" w:eastAsia="仿宋_GB2312" w:hAnsi="仿宋_GB2312" w:cs="仿宋_GB2312"/>
          <w:kern w:val="2"/>
          <w:sz w:val="32"/>
          <w:szCs w:val="32"/>
          <w:lang w:eastAsia="zh-CN"/>
        </w:rPr>
        <w:t>.2.1.</w:t>
      </w:r>
      <w:r>
        <w:rPr>
          <w:rFonts w:ascii="仿宋_GB2312" w:eastAsia="仿宋_GB2312" w:hAnsi="仿宋_GB2312" w:cs="仿宋_GB2312" w:hint="eastAsia"/>
          <w:kern w:val="2"/>
          <w:sz w:val="32"/>
          <w:szCs w:val="32"/>
          <w:lang w:eastAsia="zh-CN"/>
        </w:rPr>
        <w:t>10</w:t>
      </w:r>
      <w:r>
        <w:rPr>
          <w:rFonts w:ascii="仿宋_GB2312" w:eastAsia="仿宋_GB2312" w:hAnsi="仿宋_GB2312" w:cs="仿宋_GB2312"/>
          <w:kern w:val="2"/>
          <w:sz w:val="32"/>
          <w:szCs w:val="32"/>
          <w:lang w:eastAsia="zh-CN"/>
        </w:rPr>
        <w:t>支持RS-232串口连接各个设备；</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11</w:t>
      </w:r>
      <w:r>
        <w:rPr>
          <w:rFonts w:ascii="仿宋_GB2312" w:eastAsia="仿宋_GB2312" w:hAnsi="仿宋_GB2312" w:cs="仿宋_GB2312"/>
          <w:kern w:val="2"/>
          <w:sz w:val="32"/>
          <w:szCs w:val="32"/>
          <w:lang w:eastAsia="zh-CN"/>
        </w:rPr>
        <w:t>.2.1.</w:t>
      </w:r>
      <w:r>
        <w:rPr>
          <w:rFonts w:ascii="仿宋_GB2312" w:eastAsia="仿宋_GB2312" w:hAnsi="仿宋_GB2312" w:cs="仿宋_GB2312" w:hint="eastAsia"/>
          <w:kern w:val="2"/>
          <w:sz w:val="32"/>
          <w:szCs w:val="32"/>
          <w:lang w:eastAsia="zh-CN"/>
        </w:rPr>
        <w:t>11</w:t>
      </w:r>
      <w:r>
        <w:rPr>
          <w:rFonts w:ascii="仿宋_GB2312" w:eastAsia="仿宋_GB2312" w:hAnsi="仿宋_GB2312" w:cs="仿宋_GB2312"/>
          <w:kern w:val="2"/>
          <w:sz w:val="32"/>
          <w:szCs w:val="32"/>
          <w:lang w:eastAsia="zh-CN"/>
        </w:rPr>
        <w:t>支持通过无线方式WiFi、</w:t>
      </w:r>
      <w:proofErr w:type="gramStart"/>
      <w:r>
        <w:rPr>
          <w:rFonts w:ascii="仿宋_GB2312" w:eastAsia="仿宋_GB2312" w:hAnsi="仿宋_GB2312" w:cs="仿宋_GB2312"/>
          <w:kern w:val="2"/>
          <w:sz w:val="32"/>
          <w:szCs w:val="32"/>
          <w:lang w:eastAsia="zh-CN"/>
        </w:rPr>
        <w:t>蓝牙进行</w:t>
      </w:r>
      <w:proofErr w:type="gramEnd"/>
      <w:r>
        <w:rPr>
          <w:rFonts w:ascii="仿宋_GB2312" w:eastAsia="仿宋_GB2312" w:hAnsi="仿宋_GB2312" w:cs="仿宋_GB2312"/>
          <w:kern w:val="2"/>
          <w:sz w:val="32"/>
          <w:szCs w:val="32"/>
          <w:lang w:eastAsia="zh-CN"/>
        </w:rPr>
        <w:t>设备连接；</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#11</w:t>
      </w:r>
      <w:r>
        <w:rPr>
          <w:rFonts w:ascii="仿宋_GB2312" w:eastAsia="仿宋_GB2312" w:hAnsi="仿宋_GB2312" w:cs="仿宋_GB2312"/>
          <w:kern w:val="2"/>
          <w:sz w:val="32"/>
          <w:szCs w:val="32"/>
          <w:lang w:eastAsia="zh-CN"/>
        </w:rPr>
        <w:t>.2.1.</w:t>
      </w:r>
      <w:r>
        <w:rPr>
          <w:rFonts w:ascii="仿宋_GB2312" w:eastAsia="仿宋_GB2312" w:hAnsi="仿宋_GB2312" w:cs="仿宋_GB2312" w:hint="eastAsia"/>
          <w:kern w:val="2"/>
          <w:sz w:val="32"/>
          <w:szCs w:val="32"/>
          <w:lang w:eastAsia="zh-CN"/>
        </w:rPr>
        <w:t>12</w:t>
      </w:r>
      <w:r>
        <w:rPr>
          <w:rFonts w:ascii="仿宋_GB2312" w:eastAsia="仿宋_GB2312" w:hAnsi="仿宋_GB2312" w:cs="仿宋_GB2312"/>
          <w:kern w:val="2"/>
          <w:sz w:val="32"/>
          <w:szCs w:val="32"/>
          <w:lang w:eastAsia="zh-CN"/>
        </w:rPr>
        <w:t>支持通过首次身份证、</w:t>
      </w:r>
      <w:proofErr w:type="gramStart"/>
      <w:r>
        <w:rPr>
          <w:rFonts w:ascii="仿宋_GB2312" w:eastAsia="仿宋_GB2312" w:hAnsi="仿宋_GB2312" w:cs="仿宋_GB2312"/>
          <w:kern w:val="2"/>
          <w:sz w:val="32"/>
          <w:szCs w:val="32"/>
          <w:lang w:eastAsia="zh-CN"/>
        </w:rPr>
        <w:t>医</w:t>
      </w:r>
      <w:proofErr w:type="gramEnd"/>
      <w:r>
        <w:rPr>
          <w:rFonts w:ascii="仿宋_GB2312" w:eastAsia="仿宋_GB2312" w:hAnsi="仿宋_GB2312" w:cs="仿宋_GB2312"/>
          <w:kern w:val="2"/>
          <w:sz w:val="32"/>
          <w:szCs w:val="32"/>
          <w:lang w:eastAsia="zh-CN"/>
        </w:rPr>
        <w:t>保卡、人脸识别等进行首次注册，自动可生成二维码，受测者手持二</w:t>
      </w:r>
      <w:proofErr w:type="gramStart"/>
      <w:r>
        <w:rPr>
          <w:rFonts w:ascii="仿宋_GB2312" w:eastAsia="仿宋_GB2312" w:hAnsi="仿宋_GB2312" w:cs="仿宋_GB2312"/>
          <w:kern w:val="2"/>
          <w:sz w:val="32"/>
          <w:szCs w:val="32"/>
          <w:lang w:eastAsia="zh-CN"/>
        </w:rPr>
        <w:t>维码即</w:t>
      </w:r>
      <w:proofErr w:type="gramEnd"/>
      <w:r>
        <w:rPr>
          <w:rFonts w:ascii="仿宋_GB2312" w:eastAsia="仿宋_GB2312" w:hAnsi="仿宋_GB2312" w:cs="仿宋_GB2312"/>
          <w:kern w:val="2"/>
          <w:sz w:val="32"/>
          <w:szCs w:val="32"/>
          <w:lang w:eastAsia="zh-CN"/>
        </w:rPr>
        <w:t>可进行每个设备检测。首次注册以后，不需要携带任何卡片、证件，即可人脸识别后进行全程检测。</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11</w:t>
      </w:r>
      <w:r>
        <w:rPr>
          <w:rFonts w:ascii="仿宋_GB2312" w:eastAsia="仿宋_GB2312" w:hAnsi="仿宋_GB2312" w:cs="仿宋_GB2312"/>
          <w:kern w:val="2"/>
          <w:sz w:val="32"/>
          <w:szCs w:val="32"/>
          <w:lang w:eastAsia="zh-CN"/>
        </w:rPr>
        <w:t>.2.1.</w:t>
      </w:r>
      <w:r>
        <w:rPr>
          <w:rFonts w:ascii="仿宋_GB2312" w:eastAsia="仿宋_GB2312" w:hAnsi="仿宋_GB2312" w:cs="仿宋_GB2312" w:hint="eastAsia"/>
          <w:kern w:val="2"/>
          <w:sz w:val="32"/>
          <w:szCs w:val="32"/>
          <w:lang w:eastAsia="zh-CN"/>
        </w:rPr>
        <w:t>13</w:t>
      </w:r>
      <w:r>
        <w:rPr>
          <w:rFonts w:ascii="仿宋_GB2312" w:eastAsia="仿宋_GB2312" w:hAnsi="仿宋_GB2312" w:cs="仿宋_GB2312"/>
          <w:kern w:val="2"/>
          <w:sz w:val="32"/>
          <w:szCs w:val="32"/>
          <w:lang w:eastAsia="zh-CN"/>
        </w:rPr>
        <w:t>医护工作站支持多种互动方式：可接大屏幕电视，监控各个体检设备的运转情况和各个体检者的检测过程；通</w:t>
      </w:r>
      <w:r>
        <w:rPr>
          <w:rFonts w:ascii="仿宋_GB2312" w:eastAsia="仿宋_GB2312" w:hAnsi="仿宋_GB2312" w:cs="仿宋_GB2312"/>
          <w:kern w:val="2"/>
          <w:sz w:val="32"/>
          <w:szCs w:val="32"/>
          <w:lang w:eastAsia="zh-CN"/>
        </w:rPr>
        <w:lastRenderedPageBreak/>
        <w:t>过大屏幕进行实时数据图示、健康宣传和其他信息与新闻宣传。</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#11</w:t>
      </w:r>
      <w:r>
        <w:rPr>
          <w:rFonts w:ascii="仿宋_GB2312" w:eastAsia="仿宋_GB2312" w:hAnsi="仿宋_GB2312" w:cs="仿宋_GB2312"/>
          <w:kern w:val="2"/>
          <w:sz w:val="32"/>
          <w:szCs w:val="32"/>
          <w:lang w:eastAsia="zh-CN"/>
        </w:rPr>
        <w:t>.2.1.</w:t>
      </w:r>
      <w:r>
        <w:rPr>
          <w:rFonts w:ascii="仿宋_GB2312" w:eastAsia="仿宋_GB2312" w:hAnsi="仿宋_GB2312" w:cs="仿宋_GB2312" w:hint="eastAsia"/>
          <w:kern w:val="2"/>
          <w:sz w:val="32"/>
          <w:szCs w:val="32"/>
          <w:lang w:eastAsia="zh-CN"/>
        </w:rPr>
        <w:t>14</w:t>
      </w:r>
      <w:r>
        <w:rPr>
          <w:rFonts w:ascii="仿宋_GB2312" w:eastAsia="仿宋_GB2312" w:hAnsi="仿宋_GB2312" w:cs="仿宋_GB2312"/>
          <w:kern w:val="2"/>
          <w:sz w:val="32"/>
          <w:szCs w:val="32"/>
          <w:lang w:eastAsia="zh-CN"/>
        </w:rPr>
        <w:t>支持扩展连接健康大数据中心平台，可以实现慢性病统计分析，实现主要慢病与疾病（高血压、脑卒中、肥胖、糖尿病、冠心病等）的风险预警。</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11</w:t>
      </w:r>
      <w:r>
        <w:rPr>
          <w:rFonts w:ascii="仿宋_GB2312" w:eastAsia="仿宋_GB2312" w:hAnsi="仿宋_GB2312" w:cs="仿宋_GB2312"/>
          <w:kern w:val="2"/>
          <w:sz w:val="32"/>
          <w:szCs w:val="32"/>
          <w:lang w:eastAsia="zh-CN"/>
        </w:rPr>
        <w:t>.2.1.</w:t>
      </w:r>
      <w:r>
        <w:rPr>
          <w:rFonts w:ascii="仿宋_GB2312" w:eastAsia="仿宋_GB2312" w:hAnsi="仿宋_GB2312" w:cs="仿宋_GB2312" w:hint="eastAsia"/>
          <w:kern w:val="2"/>
          <w:sz w:val="32"/>
          <w:szCs w:val="32"/>
          <w:lang w:eastAsia="zh-CN"/>
        </w:rPr>
        <w:t>15</w:t>
      </w:r>
      <w:r>
        <w:rPr>
          <w:rFonts w:ascii="仿宋_GB2312" w:eastAsia="仿宋_GB2312" w:hAnsi="仿宋_GB2312" w:cs="仿宋_GB2312"/>
          <w:kern w:val="2"/>
          <w:sz w:val="32"/>
          <w:szCs w:val="32"/>
          <w:lang w:eastAsia="zh-CN"/>
        </w:rPr>
        <w:t>产品扩容：管理软件为生产厂家自主研发，可以不断扩容，后期如有需要能够快速接入其他设备。</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11.2.2</w:t>
      </w:r>
      <w:r>
        <w:rPr>
          <w:rFonts w:ascii="仿宋_GB2312" w:eastAsia="仿宋_GB2312" w:hAnsi="仿宋_GB2312" w:cs="仿宋_GB2312"/>
          <w:kern w:val="2"/>
          <w:sz w:val="32"/>
          <w:szCs w:val="32"/>
          <w:lang w:eastAsia="zh-CN"/>
        </w:rPr>
        <w:t>软件与数据库</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11.2.2.</w:t>
      </w:r>
      <w:r>
        <w:rPr>
          <w:rFonts w:ascii="仿宋_GB2312" w:eastAsia="仿宋_GB2312" w:hAnsi="仿宋_GB2312" w:cs="仿宋_GB2312"/>
          <w:kern w:val="2"/>
          <w:sz w:val="32"/>
          <w:szCs w:val="32"/>
          <w:lang w:eastAsia="zh-CN"/>
        </w:rPr>
        <w:t>1开放式数据库设计，加密存储。</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11.2.2</w:t>
      </w:r>
      <w:r>
        <w:rPr>
          <w:rFonts w:ascii="仿宋_GB2312" w:eastAsia="仿宋_GB2312" w:hAnsi="仿宋_GB2312" w:cs="仿宋_GB2312"/>
          <w:kern w:val="2"/>
          <w:sz w:val="32"/>
          <w:szCs w:val="32"/>
          <w:lang w:eastAsia="zh-CN"/>
        </w:rPr>
        <w:t>.2支持本地数据同步，并为本地信息化系统、HIS、PACS提供接口和技术支持。</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11.2.2</w:t>
      </w:r>
      <w:r>
        <w:rPr>
          <w:rFonts w:ascii="仿宋_GB2312" w:eastAsia="仿宋_GB2312" w:hAnsi="仿宋_GB2312" w:cs="仿宋_GB2312"/>
          <w:kern w:val="2"/>
          <w:sz w:val="32"/>
          <w:szCs w:val="32"/>
          <w:lang w:eastAsia="zh-CN"/>
        </w:rPr>
        <w:t>.3根据客户需求可以扩展相应体检设备，扩展和增加数据库与系统模块。</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11.2.2</w:t>
      </w:r>
      <w:r>
        <w:rPr>
          <w:rFonts w:ascii="仿宋_GB2312" w:eastAsia="仿宋_GB2312" w:hAnsi="仿宋_GB2312" w:cs="仿宋_GB2312"/>
          <w:kern w:val="2"/>
          <w:sz w:val="32"/>
          <w:szCs w:val="32"/>
          <w:lang w:eastAsia="zh-CN"/>
        </w:rPr>
        <w:t xml:space="preserve">.4为可能增加的自助健康体检项目预留了模块接口，确保系统的可扩展性。  </w:t>
      </w:r>
    </w:p>
    <w:p w:rsidR="001B4614" w:rsidRDefault="00330231">
      <w:pPr>
        <w:widowControl w:val="0"/>
        <w:spacing w:after="200" w:line="360" w:lineRule="auto"/>
        <w:ind w:left="427"/>
        <w:contextualSpacing/>
        <w:jc w:val="both"/>
        <w:outlineLvl w:val="2"/>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12.显示终端设备</w:t>
      </w:r>
    </w:p>
    <w:p w:rsidR="001B4614" w:rsidRDefault="00330231">
      <w:pPr>
        <w:widowControl w:val="0"/>
        <w:spacing w:line="580" w:lineRule="exact"/>
        <w:ind w:left="427"/>
        <w:contextualSpacing/>
        <w:jc w:val="both"/>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12.1需求数量：2套</w:t>
      </w:r>
    </w:p>
    <w:p w:rsidR="001B4614" w:rsidRDefault="00330231">
      <w:pPr>
        <w:widowControl w:val="0"/>
        <w:spacing w:line="580" w:lineRule="exact"/>
        <w:ind w:left="427"/>
        <w:contextualSpacing/>
        <w:jc w:val="both"/>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12.2设备基础参数：</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12.2</w:t>
      </w:r>
      <w:r>
        <w:rPr>
          <w:rFonts w:ascii="仿宋_GB2312" w:eastAsia="仿宋_GB2312" w:hAnsi="仿宋_GB2312" w:cs="仿宋_GB2312"/>
          <w:kern w:val="2"/>
          <w:sz w:val="32"/>
          <w:szCs w:val="32"/>
          <w:lang w:eastAsia="zh-CN"/>
        </w:rPr>
        <w:t>.1显示部分</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技术要求</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12.2</w:t>
      </w:r>
      <w:r>
        <w:rPr>
          <w:rFonts w:ascii="仿宋_GB2312" w:eastAsia="仿宋_GB2312" w:hAnsi="仿宋_GB2312" w:cs="仿宋_GB2312"/>
          <w:kern w:val="2"/>
          <w:sz w:val="32"/>
          <w:szCs w:val="32"/>
          <w:lang w:eastAsia="zh-CN"/>
        </w:rPr>
        <w:t>.1.1屏幕尺寸≥65英寸，16:9比例</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12.2</w:t>
      </w:r>
      <w:r>
        <w:rPr>
          <w:rFonts w:ascii="仿宋_GB2312" w:eastAsia="仿宋_GB2312" w:hAnsi="仿宋_GB2312" w:cs="仿宋_GB2312"/>
          <w:kern w:val="2"/>
          <w:sz w:val="32"/>
          <w:szCs w:val="32"/>
          <w:lang w:eastAsia="zh-CN"/>
        </w:rPr>
        <w:t>.1.2显示技术a-Si TFT-LCD，直下式DLED背光</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12.2</w:t>
      </w:r>
      <w:r>
        <w:rPr>
          <w:rFonts w:ascii="仿宋_GB2312" w:eastAsia="仿宋_GB2312" w:hAnsi="仿宋_GB2312" w:cs="仿宋_GB2312"/>
          <w:kern w:val="2"/>
          <w:sz w:val="32"/>
          <w:szCs w:val="32"/>
          <w:lang w:eastAsia="zh-CN"/>
        </w:rPr>
        <w:t>.1.3分辨率</w:t>
      </w:r>
      <w:r>
        <w:rPr>
          <w:rFonts w:ascii="仿宋_GB2312" w:eastAsia="仿宋_GB2312" w:hAnsi="仿宋_GB2312" w:cs="仿宋_GB2312"/>
          <w:kern w:val="2"/>
          <w:sz w:val="32"/>
          <w:szCs w:val="32"/>
          <w:lang w:eastAsia="zh-CN"/>
        </w:rPr>
        <w:tab/>
        <w:t>3840×2160（UHD 4K）</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lastRenderedPageBreak/>
        <w:t>12.2</w:t>
      </w:r>
      <w:r>
        <w:rPr>
          <w:rFonts w:ascii="仿宋_GB2312" w:eastAsia="仿宋_GB2312" w:hAnsi="仿宋_GB2312" w:cs="仿宋_GB2312"/>
          <w:kern w:val="2"/>
          <w:sz w:val="32"/>
          <w:szCs w:val="32"/>
          <w:lang w:eastAsia="zh-CN"/>
        </w:rPr>
        <w:t>.1.4亮度</w:t>
      </w:r>
      <w:r>
        <w:rPr>
          <w:rFonts w:ascii="仿宋_GB2312" w:eastAsia="仿宋_GB2312" w:hAnsi="仿宋_GB2312" w:cs="仿宋_GB2312"/>
          <w:kern w:val="2"/>
          <w:sz w:val="32"/>
          <w:szCs w:val="32"/>
          <w:lang w:eastAsia="zh-CN"/>
        </w:rPr>
        <w:tab/>
        <w:t>≥450 cd/m²（典型值）</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12.2</w:t>
      </w:r>
      <w:r>
        <w:rPr>
          <w:rFonts w:ascii="仿宋_GB2312" w:eastAsia="仿宋_GB2312" w:hAnsi="仿宋_GB2312" w:cs="仿宋_GB2312"/>
          <w:kern w:val="2"/>
          <w:sz w:val="32"/>
          <w:szCs w:val="32"/>
          <w:lang w:eastAsia="zh-CN"/>
        </w:rPr>
        <w:t>.1.5对比度</w:t>
      </w:r>
      <w:r>
        <w:rPr>
          <w:rFonts w:ascii="仿宋_GB2312" w:eastAsia="仿宋_GB2312" w:hAnsi="仿宋_GB2312" w:cs="仿宋_GB2312"/>
          <w:kern w:val="2"/>
          <w:sz w:val="32"/>
          <w:szCs w:val="32"/>
          <w:lang w:eastAsia="zh-CN"/>
        </w:rPr>
        <w:tab/>
        <w:t>≥1300:1（典型值）</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12.2</w:t>
      </w:r>
      <w:r>
        <w:rPr>
          <w:rFonts w:ascii="仿宋_GB2312" w:eastAsia="仿宋_GB2312" w:hAnsi="仿宋_GB2312" w:cs="仿宋_GB2312"/>
          <w:kern w:val="2"/>
          <w:sz w:val="32"/>
          <w:szCs w:val="32"/>
          <w:lang w:eastAsia="zh-CN"/>
        </w:rPr>
        <w:t>.1.6可视角度</w:t>
      </w:r>
      <w:r>
        <w:rPr>
          <w:rFonts w:ascii="仿宋_GB2312" w:eastAsia="仿宋_GB2312" w:hAnsi="仿宋_GB2312" w:cs="仿宋_GB2312"/>
          <w:kern w:val="2"/>
          <w:sz w:val="32"/>
          <w:szCs w:val="32"/>
          <w:lang w:eastAsia="zh-CN"/>
        </w:rPr>
        <w:tab/>
        <w:t>全视角，89°/89°/89°/89°（CR≥10）</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12.2</w:t>
      </w:r>
      <w:r>
        <w:rPr>
          <w:rFonts w:ascii="仿宋_GB2312" w:eastAsia="仿宋_GB2312" w:hAnsi="仿宋_GB2312" w:cs="仿宋_GB2312"/>
          <w:kern w:val="2"/>
          <w:sz w:val="32"/>
          <w:szCs w:val="32"/>
          <w:lang w:eastAsia="zh-CN"/>
        </w:rPr>
        <w:t>.1.7</w:t>
      </w:r>
      <w:proofErr w:type="gramStart"/>
      <w:r>
        <w:rPr>
          <w:rFonts w:ascii="仿宋_GB2312" w:eastAsia="仿宋_GB2312" w:hAnsi="仿宋_GB2312" w:cs="仿宋_GB2312"/>
          <w:kern w:val="2"/>
          <w:sz w:val="32"/>
          <w:szCs w:val="32"/>
          <w:lang w:eastAsia="zh-CN"/>
        </w:rPr>
        <w:t>色域</w:t>
      </w:r>
      <w:proofErr w:type="gramEnd"/>
      <w:r>
        <w:rPr>
          <w:rFonts w:ascii="仿宋_GB2312" w:eastAsia="仿宋_GB2312" w:hAnsi="仿宋_GB2312" w:cs="仿宋_GB2312"/>
          <w:kern w:val="2"/>
          <w:sz w:val="32"/>
          <w:szCs w:val="32"/>
          <w:lang w:eastAsia="zh-CN"/>
        </w:rPr>
        <w:tab/>
        <w:t>≥68% NTSC，支持16.7M色显</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12.2</w:t>
      </w:r>
      <w:r>
        <w:rPr>
          <w:rFonts w:ascii="仿宋_GB2312" w:eastAsia="仿宋_GB2312" w:hAnsi="仿宋_GB2312" w:cs="仿宋_GB2312"/>
          <w:kern w:val="2"/>
          <w:sz w:val="32"/>
          <w:szCs w:val="32"/>
          <w:lang w:eastAsia="zh-CN"/>
        </w:rPr>
        <w:t>.1.8表面处理</w:t>
      </w:r>
      <w:r>
        <w:rPr>
          <w:rFonts w:ascii="仿宋_GB2312" w:eastAsia="仿宋_GB2312" w:hAnsi="仿宋_GB2312" w:cs="仿宋_GB2312"/>
          <w:kern w:val="2"/>
          <w:sz w:val="32"/>
          <w:szCs w:val="32"/>
          <w:lang w:eastAsia="zh-CN"/>
        </w:rPr>
        <w:tab/>
        <w:t>雾面防眩光（Haze 1%），3H硬度防刮涂层</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12.2</w:t>
      </w:r>
      <w:r>
        <w:rPr>
          <w:rFonts w:ascii="仿宋_GB2312" w:eastAsia="仿宋_GB2312" w:hAnsi="仿宋_GB2312" w:cs="仿宋_GB2312"/>
          <w:kern w:val="2"/>
          <w:sz w:val="32"/>
          <w:szCs w:val="32"/>
          <w:lang w:eastAsia="zh-CN"/>
        </w:rPr>
        <w:t>.1.9刷新率</w:t>
      </w:r>
      <w:r>
        <w:rPr>
          <w:rFonts w:ascii="仿宋_GB2312" w:eastAsia="仿宋_GB2312" w:hAnsi="仿宋_GB2312" w:cs="仿宋_GB2312"/>
          <w:kern w:val="2"/>
          <w:sz w:val="32"/>
          <w:szCs w:val="32"/>
          <w:lang w:eastAsia="zh-CN"/>
        </w:rPr>
        <w:tab/>
        <w:t>≥60Hz</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12.2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1</w:t>
      </w:r>
      <w:r>
        <w:rPr>
          <w:rFonts w:ascii="仿宋_GB2312" w:eastAsia="仿宋_GB2312" w:hAnsi="仿宋_GB2312" w:cs="仿宋_GB2312"/>
          <w:kern w:val="2"/>
          <w:sz w:val="32"/>
          <w:szCs w:val="32"/>
          <w:lang w:eastAsia="zh-CN"/>
        </w:rPr>
        <w:t>.1</w:t>
      </w:r>
      <w:r>
        <w:rPr>
          <w:rFonts w:ascii="仿宋_GB2312" w:eastAsia="仿宋_GB2312" w:hAnsi="仿宋_GB2312" w:cs="仿宋_GB2312" w:hint="eastAsia"/>
          <w:kern w:val="2"/>
          <w:sz w:val="32"/>
          <w:szCs w:val="32"/>
          <w:lang w:eastAsia="zh-CN"/>
        </w:rPr>
        <w:t>0</w:t>
      </w:r>
      <w:r>
        <w:rPr>
          <w:rFonts w:ascii="仿宋_GB2312" w:eastAsia="仿宋_GB2312" w:hAnsi="仿宋_GB2312" w:cs="仿宋_GB2312"/>
          <w:kern w:val="2"/>
          <w:sz w:val="32"/>
          <w:szCs w:val="32"/>
          <w:lang w:eastAsia="zh-CN"/>
        </w:rPr>
        <w:t>触控技术红外20点触控，支持手指或非透明介质操作</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12.2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1</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11</w:t>
      </w:r>
      <w:r>
        <w:rPr>
          <w:rFonts w:ascii="仿宋_GB2312" w:eastAsia="仿宋_GB2312" w:hAnsi="仿宋_GB2312" w:cs="仿宋_GB2312"/>
          <w:kern w:val="2"/>
          <w:sz w:val="32"/>
          <w:szCs w:val="32"/>
          <w:lang w:eastAsia="zh-CN"/>
        </w:rPr>
        <w:t>触控精度</w:t>
      </w:r>
      <w:r>
        <w:rPr>
          <w:rFonts w:ascii="仿宋_GB2312" w:eastAsia="仿宋_GB2312" w:hAnsi="仿宋_GB2312" w:cs="仿宋_GB2312"/>
          <w:kern w:val="2"/>
          <w:sz w:val="32"/>
          <w:szCs w:val="32"/>
          <w:lang w:eastAsia="zh-CN"/>
        </w:rPr>
        <w:tab/>
        <w:t>≤2mm</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12.2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1</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12</w:t>
      </w:r>
      <w:r>
        <w:rPr>
          <w:rFonts w:ascii="仿宋_GB2312" w:eastAsia="仿宋_GB2312" w:hAnsi="仿宋_GB2312" w:cs="仿宋_GB2312"/>
          <w:kern w:val="2"/>
          <w:sz w:val="32"/>
          <w:szCs w:val="32"/>
          <w:lang w:eastAsia="zh-CN"/>
        </w:rPr>
        <w:t>触控响应速度</w:t>
      </w:r>
      <w:r>
        <w:rPr>
          <w:rFonts w:ascii="仿宋_GB2312" w:eastAsia="仿宋_GB2312" w:hAnsi="仿宋_GB2312" w:cs="仿宋_GB2312"/>
          <w:kern w:val="2"/>
          <w:sz w:val="32"/>
          <w:szCs w:val="32"/>
          <w:lang w:eastAsia="zh-CN"/>
        </w:rPr>
        <w:tab/>
        <w:t>扫描频率≥120Hz，触控寿命≥5000万次</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12.2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1</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13</w:t>
      </w:r>
      <w:r>
        <w:rPr>
          <w:rFonts w:ascii="仿宋_GB2312" w:eastAsia="仿宋_GB2312" w:hAnsi="仿宋_GB2312" w:cs="仿宋_GB2312"/>
          <w:kern w:val="2"/>
          <w:sz w:val="32"/>
          <w:szCs w:val="32"/>
          <w:lang w:eastAsia="zh-CN"/>
        </w:rPr>
        <w:t>触</w:t>
      </w:r>
      <w:proofErr w:type="gramStart"/>
      <w:r>
        <w:rPr>
          <w:rFonts w:ascii="仿宋_GB2312" w:eastAsia="仿宋_GB2312" w:hAnsi="仿宋_GB2312" w:cs="仿宋_GB2312"/>
          <w:kern w:val="2"/>
          <w:sz w:val="32"/>
          <w:szCs w:val="32"/>
          <w:lang w:eastAsia="zh-CN"/>
        </w:rPr>
        <w:t>控区域</w:t>
      </w:r>
      <w:proofErr w:type="gramEnd"/>
      <w:r>
        <w:rPr>
          <w:rFonts w:ascii="仿宋_GB2312" w:eastAsia="仿宋_GB2312" w:hAnsi="仿宋_GB2312" w:cs="仿宋_GB2312"/>
          <w:kern w:val="2"/>
          <w:sz w:val="32"/>
          <w:szCs w:val="32"/>
          <w:lang w:eastAsia="zh-CN"/>
        </w:rPr>
        <w:t>有效触</w:t>
      </w:r>
      <w:proofErr w:type="gramStart"/>
      <w:r>
        <w:rPr>
          <w:rFonts w:ascii="仿宋_GB2312" w:eastAsia="仿宋_GB2312" w:hAnsi="仿宋_GB2312" w:cs="仿宋_GB2312"/>
          <w:kern w:val="2"/>
          <w:sz w:val="32"/>
          <w:szCs w:val="32"/>
          <w:lang w:eastAsia="zh-CN"/>
        </w:rPr>
        <w:t>控面积</w:t>
      </w:r>
      <w:proofErr w:type="gramEnd"/>
      <w:r>
        <w:rPr>
          <w:rFonts w:ascii="仿宋_GB2312" w:eastAsia="仿宋_GB2312" w:hAnsi="仿宋_GB2312" w:cs="仿宋_GB2312"/>
          <w:kern w:val="2"/>
          <w:sz w:val="32"/>
          <w:szCs w:val="32"/>
          <w:lang w:eastAsia="zh-CN"/>
        </w:rPr>
        <w:t>≥1427.08mm×805.32mm</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兼容系统:支持Windows 7/10、Linux、Android等操作系统</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12.2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1</w:t>
      </w:r>
      <w:r>
        <w:rPr>
          <w:rFonts w:ascii="仿宋_GB2312" w:eastAsia="仿宋_GB2312" w:hAnsi="仿宋_GB2312" w:cs="仿宋_GB2312"/>
          <w:kern w:val="2"/>
          <w:sz w:val="32"/>
          <w:szCs w:val="32"/>
          <w:lang w:eastAsia="zh-CN"/>
        </w:rPr>
        <w:t>.1</w:t>
      </w:r>
      <w:r>
        <w:rPr>
          <w:rFonts w:ascii="仿宋_GB2312" w:eastAsia="仿宋_GB2312" w:hAnsi="仿宋_GB2312" w:cs="仿宋_GB2312" w:hint="eastAsia"/>
          <w:kern w:val="2"/>
          <w:sz w:val="32"/>
          <w:szCs w:val="32"/>
          <w:lang w:eastAsia="zh-CN"/>
        </w:rPr>
        <w:t>4</w:t>
      </w:r>
      <w:r>
        <w:rPr>
          <w:rFonts w:ascii="仿宋_GB2312" w:eastAsia="仿宋_GB2312" w:hAnsi="仿宋_GB2312" w:cs="仿宋_GB2312"/>
          <w:kern w:val="2"/>
          <w:sz w:val="32"/>
          <w:szCs w:val="32"/>
          <w:lang w:eastAsia="zh-CN"/>
        </w:rPr>
        <w:t>处理器</w:t>
      </w:r>
      <w:r>
        <w:rPr>
          <w:rFonts w:ascii="仿宋_GB2312" w:eastAsia="仿宋_GB2312" w:hAnsi="仿宋_GB2312" w:cs="仿宋_GB2312"/>
          <w:kern w:val="2"/>
          <w:sz w:val="32"/>
          <w:szCs w:val="32"/>
          <w:lang w:eastAsia="zh-CN"/>
        </w:rPr>
        <w:tab/>
        <w:t>Intel Core i5-11400</w:t>
      </w:r>
      <w:r>
        <w:rPr>
          <w:rFonts w:ascii="仿宋_GB2312" w:eastAsia="仿宋_GB2312" w:hAnsi="仿宋_GB2312" w:cs="仿宋_GB2312" w:hint="eastAsia"/>
          <w:kern w:val="2"/>
          <w:sz w:val="32"/>
          <w:szCs w:val="32"/>
          <w:lang w:eastAsia="zh-CN"/>
        </w:rPr>
        <w:t>（</w:t>
      </w:r>
      <w:r>
        <w:rPr>
          <w:rFonts w:ascii="仿宋_GB2312" w:eastAsia="仿宋_GB2312" w:hAnsi="仿宋_GB2312" w:cs="仿宋_GB2312"/>
          <w:kern w:val="2"/>
          <w:sz w:val="32"/>
          <w:szCs w:val="32"/>
          <w:lang w:eastAsia="zh-CN"/>
        </w:rPr>
        <w:t>六核，主频2.6GHz~4.4GHz）</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12.2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1</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15</w:t>
      </w:r>
      <w:r>
        <w:rPr>
          <w:rFonts w:ascii="仿宋_GB2312" w:eastAsia="仿宋_GB2312" w:hAnsi="仿宋_GB2312" w:cs="仿宋_GB2312"/>
          <w:kern w:val="2"/>
          <w:sz w:val="32"/>
          <w:szCs w:val="32"/>
          <w:lang w:eastAsia="zh-CN"/>
        </w:rPr>
        <w:t>内存</w:t>
      </w:r>
      <w:r>
        <w:rPr>
          <w:rFonts w:ascii="仿宋_GB2312" w:eastAsia="仿宋_GB2312" w:hAnsi="仿宋_GB2312" w:cs="仿宋_GB2312"/>
          <w:kern w:val="2"/>
          <w:sz w:val="32"/>
          <w:szCs w:val="32"/>
          <w:lang w:eastAsia="zh-CN"/>
        </w:rPr>
        <w:tab/>
        <w:t>≥16GB DDR4</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12.2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1</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16</w:t>
      </w:r>
      <w:r>
        <w:rPr>
          <w:rFonts w:ascii="仿宋_GB2312" w:eastAsia="仿宋_GB2312" w:hAnsi="仿宋_GB2312" w:cs="仿宋_GB2312"/>
          <w:kern w:val="2"/>
          <w:sz w:val="32"/>
          <w:szCs w:val="32"/>
          <w:lang w:eastAsia="zh-CN"/>
        </w:rPr>
        <w:t>存储</w:t>
      </w:r>
      <w:r>
        <w:rPr>
          <w:rFonts w:ascii="仿宋_GB2312" w:eastAsia="仿宋_GB2312" w:hAnsi="仿宋_GB2312" w:cs="仿宋_GB2312"/>
          <w:kern w:val="2"/>
          <w:sz w:val="32"/>
          <w:szCs w:val="32"/>
          <w:lang w:eastAsia="zh-CN"/>
        </w:rPr>
        <w:tab/>
        <w:t>≥250GB MSATA固态硬盘</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12.2</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1</w:t>
      </w:r>
      <w:r>
        <w:rPr>
          <w:rFonts w:ascii="仿宋_GB2312" w:eastAsia="仿宋_GB2312" w:hAnsi="仿宋_GB2312" w:cs="仿宋_GB2312"/>
          <w:kern w:val="2"/>
          <w:sz w:val="32"/>
          <w:szCs w:val="32"/>
          <w:lang w:eastAsia="zh-CN"/>
        </w:rPr>
        <w:t>.</w:t>
      </w:r>
      <w:r>
        <w:rPr>
          <w:rFonts w:ascii="仿宋_GB2312" w:eastAsia="仿宋_GB2312" w:hAnsi="仿宋_GB2312" w:cs="仿宋_GB2312" w:hint="eastAsia"/>
          <w:kern w:val="2"/>
          <w:sz w:val="32"/>
          <w:szCs w:val="32"/>
          <w:lang w:eastAsia="zh-CN"/>
        </w:rPr>
        <w:t>17</w:t>
      </w:r>
      <w:r>
        <w:rPr>
          <w:rFonts w:ascii="仿宋_GB2312" w:eastAsia="仿宋_GB2312" w:hAnsi="仿宋_GB2312" w:cs="仿宋_GB2312"/>
          <w:kern w:val="2"/>
          <w:sz w:val="32"/>
          <w:szCs w:val="32"/>
          <w:lang w:eastAsia="zh-CN"/>
        </w:rPr>
        <w:t>网络</w:t>
      </w:r>
      <w:r>
        <w:rPr>
          <w:rFonts w:ascii="仿宋_GB2312" w:eastAsia="仿宋_GB2312" w:hAnsi="仿宋_GB2312" w:cs="仿宋_GB2312"/>
          <w:kern w:val="2"/>
          <w:sz w:val="32"/>
          <w:szCs w:val="32"/>
          <w:lang w:eastAsia="zh-CN"/>
        </w:rPr>
        <w:tab/>
        <w:t>支持Wi-Fi 2.4G/5G双频，有线千兆网口</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扩展接口:至少提供HDMI×2、USB 3.0×4、RS232、音频输入/输出、OPS插槽.</w:t>
      </w:r>
    </w:p>
    <w:p w:rsidR="001B4614" w:rsidRDefault="00330231">
      <w:pPr>
        <w:widowControl w:val="0"/>
        <w:spacing w:after="200" w:line="360" w:lineRule="auto"/>
        <w:contextualSpacing/>
        <w:jc w:val="both"/>
        <w:outlineLvl w:val="1"/>
        <w:rPr>
          <w:rFonts w:ascii="楷体_GB2312" w:eastAsia="楷体_GB2312" w:hAnsi="楷体_GB2312" w:cs="楷体_GB2312"/>
          <w:b/>
          <w:bCs/>
          <w:kern w:val="2"/>
          <w:sz w:val="32"/>
          <w:szCs w:val="32"/>
          <w:lang w:eastAsia="zh-CN"/>
        </w:rPr>
      </w:pPr>
      <w:r>
        <w:rPr>
          <w:rFonts w:ascii="楷体_GB2312" w:eastAsia="楷体_GB2312" w:hAnsi="楷体_GB2312" w:cs="楷体_GB2312" w:hint="eastAsia"/>
          <w:b/>
          <w:bCs/>
          <w:kern w:val="2"/>
          <w:sz w:val="32"/>
          <w:szCs w:val="32"/>
          <w:lang w:eastAsia="zh-CN"/>
        </w:rPr>
        <w:t>（八）集成式健康检测空间</w:t>
      </w:r>
    </w:p>
    <w:p w:rsidR="001B4614" w:rsidRDefault="00330231">
      <w:pPr>
        <w:widowControl w:val="0"/>
        <w:spacing w:after="200" w:line="360" w:lineRule="auto"/>
        <w:ind w:left="427"/>
        <w:contextualSpacing/>
        <w:jc w:val="both"/>
        <w:outlineLvl w:val="2"/>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val="zh-CN" w:eastAsia="zh-CN"/>
        </w:rPr>
        <w:t>需求数量：</w:t>
      </w:r>
      <w:r>
        <w:rPr>
          <w:rFonts w:ascii="仿宋_GB2312" w:eastAsia="仿宋_GB2312" w:hAnsi="仿宋_GB2312" w:cs="仿宋_GB2312" w:hint="eastAsia"/>
          <w:b/>
          <w:bCs/>
          <w:kern w:val="2"/>
          <w:sz w:val="32"/>
          <w:szCs w:val="32"/>
          <w:lang w:eastAsia="zh-CN"/>
        </w:rPr>
        <w:t>2</w:t>
      </w:r>
      <w:r>
        <w:rPr>
          <w:rFonts w:ascii="仿宋_GB2312" w:eastAsia="仿宋_GB2312" w:hAnsi="仿宋_GB2312" w:cs="仿宋_GB2312" w:hint="eastAsia"/>
          <w:b/>
          <w:bCs/>
          <w:kern w:val="2"/>
          <w:sz w:val="32"/>
          <w:szCs w:val="32"/>
          <w:lang w:val="zh-CN" w:eastAsia="zh-CN"/>
        </w:rPr>
        <w:t>套</w:t>
      </w:r>
    </w:p>
    <w:p w:rsidR="001B4614" w:rsidRDefault="00330231">
      <w:pPr>
        <w:widowControl w:val="0"/>
        <w:spacing w:after="200" w:line="360" w:lineRule="auto"/>
        <w:ind w:left="427"/>
        <w:contextualSpacing/>
        <w:jc w:val="both"/>
        <w:outlineLvl w:val="2"/>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lastRenderedPageBreak/>
        <w:t>设备</w:t>
      </w:r>
      <w:r>
        <w:rPr>
          <w:rFonts w:ascii="仿宋_GB2312" w:eastAsia="仿宋_GB2312" w:hAnsi="仿宋_GB2312" w:cs="仿宋_GB2312" w:hint="eastAsia"/>
          <w:b/>
          <w:bCs/>
          <w:kern w:val="2"/>
          <w:sz w:val="32"/>
          <w:szCs w:val="32"/>
          <w:lang w:val="zh-CN" w:eastAsia="zh-CN"/>
        </w:rPr>
        <w:t xml:space="preserve">基础参数： </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健康</w:t>
      </w:r>
      <w:r>
        <w:rPr>
          <w:rFonts w:ascii="仿宋_GB2312" w:eastAsia="仿宋_GB2312" w:hAnsi="仿宋_GB2312" w:cs="仿宋_GB2312" w:hint="eastAsia"/>
          <w:kern w:val="2"/>
          <w:sz w:val="32"/>
          <w:szCs w:val="32"/>
          <w:lang w:eastAsia="zh-CN"/>
        </w:rPr>
        <w:t>检测空间</w:t>
      </w:r>
      <w:r>
        <w:rPr>
          <w:rFonts w:ascii="仿宋_GB2312" w:eastAsia="仿宋_GB2312" w:hAnsi="仿宋_GB2312" w:cs="仿宋_GB2312"/>
          <w:kern w:val="2"/>
          <w:sz w:val="32"/>
          <w:szCs w:val="32"/>
          <w:lang w:eastAsia="zh-CN"/>
        </w:rPr>
        <w:t>站由检测单元、问诊单元</w:t>
      </w:r>
      <w:r>
        <w:rPr>
          <w:rFonts w:ascii="仿宋_GB2312" w:eastAsia="仿宋_GB2312" w:hAnsi="仿宋_GB2312" w:cs="仿宋_GB2312" w:hint="eastAsia"/>
          <w:kern w:val="2"/>
          <w:sz w:val="32"/>
          <w:szCs w:val="32"/>
          <w:lang w:eastAsia="zh-CN"/>
        </w:rPr>
        <w:t>两</w:t>
      </w:r>
      <w:r>
        <w:rPr>
          <w:rFonts w:ascii="仿宋_GB2312" w:eastAsia="仿宋_GB2312" w:hAnsi="仿宋_GB2312" w:cs="仿宋_GB2312"/>
          <w:kern w:val="2"/>
          <w:sz w:val="32"/>
          <w:szCs w:val="32"/>
          <w:lang w:eastAsia="zh-CN"/>
        </w:rPr>
        <w:t>部分组成，检测单元至少包含能够测量身高、体重、BMI、体温、血压、血氧、心电、心率、血糖、尿酸、血脂四项（甘油三酯（TG）、总胆固醇（TC）、高密度脂蛋白胆固醇（HDL-C）和低密度脂蛋白胆固醇（LDL-C））、人体成分；服务单元需具备满足隐私空间、灯光控制模块；问诊单元需实现医生健康咨询功能；基础参数：</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1、身高测量范围: 90cm～195cm 测量方式：电子式。</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2、体重测量范围：5kg-200kg 之间。测量方式：电子式。</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3、BMI 计算方法：通过身高和体重的比值计算出 BMI 指数。</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4、体温测量范围：</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测量误差：35℃～42℃温度测量范围内，测量误差：≤±0.3℃。测量方式：非接触式。</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5、血压测量范围：</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静态压力示值最大允许误差≤±3 mmHg (±0.4 kPa)</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静态压力测量范围：0～280mmHg。</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血压测量范围：收缩压：60～230mmHg；舒张压：40～130mmHg</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测量方式：电子式，能够测量舒张压和收缩压。</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6、血氧测量范围：</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为 70%-100%之间。测量误差：≤±2%。测量方式：非侵入式。</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7、心电：12 导心电，增益至少满足三项：1.25 mm/mV、2.5mm/mV、5 mm/mV、10 mm/mV、10/5 mm/mV、20/10 mm/mV、20 mm/mV。</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lastRenderedPageBreak/>
        <w:t>8、心率测量范围：30～300bpm，最大允许误差为≤±2 或显示值的±2%。</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9、血糖测量范围：血糖应≥1.1～33.3mmol/L。</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10、尿酸测量范围：尿酸应≥0.18～1.19mmol/L。</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11、总胆固醇测量范围：总胆固醇应≥2.59～10、35mmol/L。</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12、血脂四项测量范围：TG 的测量范围为 0.56-11.29 mmol/L，TC 的测量范围为 2.59-10.35 mmol/L，HDL-C 的测量范围为0.78-3.12 mmol/L，LDL-C 的测量范围为 1.81-7.47 mmol/L。</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测量误差：TG 的测量误差≤0.1 mmol/L，TC 的测量误差≤0.26 mmol/L，HDL-C 的测量误差≤0.1 mmol/L，LDL-C 的测量误差≤0.32 mmol/L。</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13、人体成分：具备不少以下五种肌肉质量、脂肪值、骨骼重量、体内水分含量、基础代谢、体型等。</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至少包括以下配置：</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一、健康空间站主体</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1.健康检测：用户可以通过健康空间站进行身体健康数据的采集、存储、分析和展示，包括身体指标等，以便掌握自己的身体状况。</w:t>
      </w:r>
    </w:p>
    <w:p w:rsidR="001B4614" w:rsidRDefault="00330231">
      <w:pPr>
        <w:widowControl w:val="0"/>
        <w:spacing w:line="580" w:lineRule="exact"/>
        <w:ind w:left="427"/>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#2</w:t>
      </w:r>
      <w:r>
        <w:rPr>
          <w:rFonts w:ascii="仿宋_GB2312" w:eastAsia="仿宋_GB2312" w:hAnsi="仿宋_GB2312" w:cs="仿宋_GB2312"/>
          <w:kern w:val="2"/>
          <w:sz w:val="32"/>
          <w:szCs w:val="32"/>
          <w:lang w:eastAsia="zh-CN"/>
        </w:rPr>
        <w:t>.健康</w:t>
      </w:r>
      <w:r>
        <w:rPr>
          <w:rFonts w:ascii="仿宋_GB2312" w:eastAsia="仿宋_GB2312" w:hAnsi="仿宋_GB2312" w:cs="仿宋_GB2312" w:hint="eastAsia"/>
          <w:kern w:val="2"/>
          <w:sz w:val="32"/>
          <w:szCs w:val="32"/>
          <w:lang w:eastAsia="zh-CN"/>
        </w:rPr>
        <w:t>检测空间</w:t>
      </w:r>
      <w:proofErr w:type="gramStart"/>
      <w:r>
        <w:rPr>
          <w:rFonts w:ascii="仿宋_GB2312" w:eastAsia="仿宋_GB2312" w:hAnsi="仿宋_GB2312" w:cs="仿宋_GB2312"/>
          <w:kern w:val="2"/>
          <w:sz w:val="32"/>
          <w:szCs w:val="32"/>
          <w:lang w:eastAsia="zh-CN"/>
        </w:rPr>
        <w:t>外结构</w:t>
      </w:r>
      <w:proofErr w:type="gramEnd"/>
      <w:r>
        <w:rPr>
          <w:rFonts w:ascii="仿宋_GB2312" w:eastAsia="仿宋_GB2312" w:hAnsi="仿宋_GB2312" w:cs="仿宋_GB2312"/>
          <w:kern w:val="2"/>
          <w:sz w:val="32"/>
          <w:szCs w:val="32"/>
          <w:lang w:eastAsia="zh-CN"/>
        </w:rPr>
        <w:t>主体根据具体需求，大小可定制化。</w:t>
      </w:r>
    </w:p>
    <w:p w:rsidR="001B4614" w:rsidRDefault="00330231">
      <w:pPr>
        <w:widowControl w:val="0"/>
        <w:spacing w:after="200" w:line="360" w:lineRule="auto"/>
        <w:contextualSpacing/>
        <w:jc w:val="both"/>
        <w:outlineLvl w:val="1"/>
        <w:rPr>
          <w:rFonts w:ascii="楷体_GB2312" w:eastAsia="楷体_GB2312" w:hAnsi="楷体_GB2312" w:cs="楷体_GB2312"/>
          <w:b/>
          <w:bCs/>
          <w:kern w:val="2"/>
          <w:sz w:val="32"/>
          <w:szCs w:val="32"/>
          <w:lang w:eastAsia="zh-CN"/>
        </w:rPr>
      </w:pPr>
      <w:r>
        <w:rPr>
          <w:rFonts w:ascii="楷体_GB2312" w:eastAsia="楷体_GB2312" w:hAnsi="楷体_GB2312" w:cs="楷体_GB2312" w:hint="eastAsia"/>
          <w:b/>
          <w:bCs/>
          <w:kern w:val="2"/>
          <w:sz w:val="32"/>
          <w:szCs w:val="32"/>
          <w:lang w:eastAsia="zh-CN"/>
        </w:rPr>
        <w:t>（九）台式健康一体机小型B</w:t>
      </w:r>
    </w:p>
    <w:p w:rsidR="001B4614" w:rsidRDefault="00330231">
      <w:pPr>
        <w:widowControl w:val="0"/>
        <w:spacing w:after="200" w:line="360" w:lineRule="auto"/>
        <w:ind w:left="427"/>
        <w:contextualSpacing/>
        <w:jc w:val="both"/>
        <w:outlineLvl w:val="2"/>
        <w:rPr>
          <w:rFonts w:ascii="仿宋_GB2312" w:eastAsia="仿宋_GB2312" w:hAnsi="仿宋_GB2312" w:cs="仿宋_GB2312"/>
          <w:b/>
          <w:bCs/>
          <w:kern w:val="2"/>
          <w:sz w:val="32"/>
          <w:szCs w:val="32"/>
          <w:lang w:val="zh-CN" w:eastAsia="zh-CN"/>
        </w:rPr>
      </w:pPr>
      <w:r>
        <w:rPr>
          <w:rFonts w:ascii="仿宋_GB2312" w:eastAsia="仿宋_GB2312" w:hAnsi="仿宋_GB2312" w:cs="仿宋_GB2312" w:hint="eastAsia"/>
          <w:b/>
          <w:bCs/>
          <w:kern w:val="2"/>
          <w:sz w:val="32"/>
          <w:szCs w:val="32"/>
          <w:lang w:eastAsia="zh-CN"/>
        </w:rPr>
        <w:t>9.1</w:t>
      </w:r>
      <w:r>
        <w:rPr>
          <w:rFonts w:ascii="仿宋_GB2312" w:eastAsia="仿宋_GB2312" w:hAnsi="仿宋_GB2312" w:cs="仿宋_GB2312" w:hint="eastAsia"/>
          <w:b/>
          <w:bCs/>
          <w:kern w:val="2"/>
          <w:sz w:val="32"/>
          <w:szCs w:val="32"/>
          <w:lang w:val="zh-CN" w:eastAsia="zh-CN"/>
        </w:rPr>
        <w:t>需求数量：</w:t>
      </w:r>
      <w:r>
        <w:rPr>
          <w:rFonts w:ascii="仿宋_GB2312" w:eastAsia="仿宋_GB2312" w:hAnsi="仿宋_GB2312" w:cs="仿宋_GB2312" w:hint="eastAsia"/>
          <w:b/>
          <w:bCs/>
          <w:kern w:val="2"/>
          <w:sz w:val="32"/>
          <w:szCs w:val="32"/>
          <w:lang w:eastAsia="zh-CN"/>
        </w:rPr>
        <w:t>4</w:t>
      </w:r>
      <w:r>
        <w:rPr>
          <w:rFonts w:ascii="仿宋_GB2312" w:eastAsia="仿宋_GB2312" w:hAnsi="仿宋_GB2312" w:cs="仿宋_GB2312" w:hint="eastAsia"/>
          <w:b/>
          <w:bCs/>
          <w:kern w:val="2"/>
          <w:sz w:val="32"/>
          <w:szCs w:val="32"/>
          <w:lang w:val="zh-CN" w:eastAsia="zh-CN"/>
        </w:rPr>
        <w:t>套</w:t>
      </w:r>
    </w:p>
    <w:p w:rsidR="001B4614" w:rsidRDefault="00330231">
      <w:pPr>
        <w:widowControl w:val="0"/>
        <w:spacing w:after="200" w:line="360" w:lineRule="auto"/>
        <w:ind w:left="427"/>
        <w:contextualSpacing/>
        <w:jc w:val="both"/>
        <w:outlineLvl w:val="2"/>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9.2设备</w:t>
      </w:r>
      <w:r>
        <w:rPr>
          <w:rFonts w:ascii="仿宋_GB2312" w:eastAsia="仿宋_GB2312" w:hAnsi="仿宋_GB2312" w:cs="仿宋_GB2312" w:hint="eastAsia"/>
          <w:b/>
          <w:bCs/>
          <w:kern w:val="2"/>
          <w:sz w:val="32"/>
          <w:szCs w:val="32"/>
          <w:lang w:val="zh-CN" w:eastAsia="zh-CN"/>
        </w:rPr>
        <w:t>基础参数：</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lastRenderedPageBreak/>
        <w:t>操控台</w:t>
      </w:r>
      <w:r>
        <w:rPr>
          <w:rFonts w:ascii="仿宋_GB2312" w:eastAsia="仿宋_GB2312" w:hAnsi="仿宋_GB2312" w:cs="仿宋_GB2312"/>
          <w:kern w:val="2"/>
          <w:sz w:val="32"/>
          <w:szCs w:val="32"/>
          <w:lang w:eastAsia="zh-CN"/>
        </w:rPr>
        <w:t>通过一体化设计，由医疗设备，交互设备及健康管理软件组合的智能自助健康体检平台，小型健康一体机至少需实现身高、体重、BMI、体温、脉率、血氧饱和度、血压等≥</w:t>
      </w:r>
      <w:r>
        <w:rPr>
          <w:rFonts w:ascii="仿宋_GB2312" w:eastAsia="仿宋_GB2312" w:hAnsi="仿宋_GB2312" w:cs="仿宋_GB2312" w:hint="eastAsia"/>
          <w:kern w:val="2"/>
          <w:sz w:val="32"/>
          <w:szCs w:val="32"/>
          <w:lang w:eastAsia="zh-CN"/>
        </w:rPr>
        <w:t>7</w:t>
      </w:r>
      <w:r>
        <w:rPr>
          <w:rFonts w:ascii="仿宋_GB2312" w:eastAsia="仿宋_GB2312" w:hAnsi="仿宋_GB2312" w:cs="仿宋_GB2312"/>
          <w:kern w:val="2"/>
          <w:sz w:val="32"/>
          <w:szCs w:val="32"/>
          <w:lang w:eastAsia="zh-CN"/>
        </w:rPr>
        <w:t xml:space="preserve"> 项自助体检功能，平台搭载触摸面板，可生成体检报告并打印。具有成熟的</w:t>
      </w:r>
      <w:r>
        <w:rPr>
          <w:rFonts w:ascii="仿宋_GB2312" w:eastAsia="仿宋_GB2312" w:hAnsi="仿宋_GB2312" w:cs="仿宋_GB2312" w:hint="eastAsia"/>
          <w:kern w:val="2"/>
          <w:sz w:val="32"/>
          <w:szCs w:val="32"/>
          <w:lang w:eastAsia="zh-CN"/>
        </w:rPr>
        <w:t>建立数字档案功能，并可实现与院内数据对接。</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基础参数：</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9.2.</w:t>
      </w:r>
      <w:r>
        <w:rPr>
          <w:rFonts w:ascii="仿宋_GB2312" w:eastAsia="仿宋_GB2312" w:hAnsi="仿宋_GB2312" w:cs="仿宋_GB2312"/>
          <w:kern w:val="2"/>
          <w:sz w:val="32"/>
          <w:szCs w:val="32"/>
          <w:lang w:eastAsia="zh-CN"/>
        </w:rPr>
        <w:t xml:space="preserve">1.身高测量范围：测量范围:90～195cm 、产品显示: </w:t>
      </w:r>
      <w:r>
        <w:rPr>
          <w:rFonts w:ascii="仿宋_GB2312" w:eastAsia="仿宋_GB2312" w:hAnsi="仿宋_GB2312" w:cs="仿宋_GB2312" w:hint="eastAsia"/>
          <w:kern w:val="2"/>
          <w:sz w:val="32"/>
          <w:szCs w:val="32"/>
          <w:lang w:eastAsia="zh-CN"/>
        </w:rPr>
        <w:t>LCD</w:t>
      </w:r>
      <w:r>
        <w:rPr>
          <w:rFonts w:ascii="仿宋_GB2312" w:eastAsia="仿宋_GB2312" w:hAnsi="仿宋_GB2312" w:cs="仿宋_GB2312"/>
          <w:kern w:val="2"/>
          <w:sz w:val="32"/>
          <w:szCs w:val="32"/>
          <w:lang w:eastAsia="zh-CN"/>
        </w:rPr>
        <w:t>显示，可连接电脑系统。</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9.2.</w:t>
      </w:r>
      <w:r>
        <w:rPr>
          <w:rFonts w:ascii="仿宋_GB2312" w:eastAsia="仿宋_GB2312" w:hAnsi="仿宋_GB2312" w:cs="仿宋_GB2312"/>
          <w:kern w:val="2"/>
          <w:sz w:val="32"/>
          <w:szCs w:val="32"/>
          <w:lang w:eastAsia="zh-CN"/>
        </w:rPr>
        <w:t>2体重：称重范围：2kg～200kg。</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9.2.</w:t>
      </w:r>
      <w:r>
        <w:rPr>
          <w:rFonts w:ascii="仿宋_GB2312" w:eastAsia="仿宋_GB2312" w:hAnsi="仿宋_GB2312" w:cs="仿宋_GB2312"/>
          <w:kern w:val="2"/>
          <w:sz w:val="32"/>
          <w:szCs w:val="32"/>
          <w:lang w:eastAsia="zh-CN"/>
        </w:rPr>
        <w:t>3BMI 计算方法：通过身高和体重的比值计算出 BMI 指数。</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9.2.4</w:t>
      </w:r>
      <w:r>
        <w:rPr>
          <w:rFonts w:ascii="仿宋_GB2312" w:eastAsia="仿宋_GB2312" w:hAnsi="仿宋_GB2312" w:cs="仿宋_GB2312"/>
          <w:kern w:val="2"/>
          <w:sz w:val="32"/>
          <w:szCs w:val="32"/>
          <w:lang w:eastAsia="zh-CN"/>
        </w:rPr>
        <w:t>体温测量范围：测量误差：≤±0.3℃。测量方式：非接触式。</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9.2.5</w:t>
      </w:r>
      <w:r>
        <w:rPr>
          <w:rFonts w:ascii="仿宋_GB2312" w:eastAsia="仿宋_GB2312" w:hAnsi="仿宋_GB2312" w:cs="仿宋_GB2312"/>
          <w:kern w:val="2"/>
          <w:sz w:val="32"/>
          <w:szCs w:val="32"/>
          <w:lang w:eastAsia="zh-CN"/>
        </w:rPr>
        <w:t>脉率：脉率监测误差：40～240bpm 范围内，监测误差≤±3%。</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9.2.6</w:t>
      </w:r>
      <w:r>
        <w:rPr>
          <w:rFonts w:ascii="仿宋_GB2312" w:eastAsia="仿宋_GB2312" w:hAnsi="仿宋_GB2312" w:cs="仿宋_GB2312"/>
          <w:kern w:val="2"/>
          <w:sz w:val="32"/>
          <w:szCs w:val="32"/>
          <w:lang w:eastAsia="zh-CN"/>
        </w:rPr>
        <w:t>血氧饱和度：血氧测量误差：在 70%～100%范围内，测量误差≤±3%。</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9.2.7</w:t>
      </w:r>
      <w:r>
        <w:rPr>
          <w:rFonts w:ascii="仿宋_GB2312" w:eastAsia="仿宋_GB2312" w:hAnsi="仿宋_GB2312" w:cs="仿宋_GB2312"/>
          <w:kern w:val="2"/>
          <w:sz w:val="32"/>
          <w:szCs w:val="32"/>
          <w:lang w:eastAsia="zh-CN"/>
        </w:rPr>
        <w:t>血压测量范围：</w:t>
      </w:r>
      <w:r>
        <w:rPr>
          <w:rFonts w:ascii="仿宋_GB2312" w:eastAsia="仿宋_GB2312" w:hAnsi="仿宋_GB2312" w:cs="仿宋_GB2312" w:hint="eastAsia"/>
          <w:kern w:val="2"/>
          <w:sz w:val="32"/>
          <w:szCs w:val="32"/>
          <w:lang w:eastAsia="zh-CN"/>
        </w:rPr>
        <w:t>血压：0～299mmHg、脉搏：40～180次/分测量精度：血压：±3mmHg（±0.4kPa）脉搏：±2%或±2次/分（取较大值）</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9.2.8</w:t>
      </w:r>
      <w:proofErr w:type="gramStart"/>
      <w:r>
        <w:rPr>
          <w:rFonts w:ascii="仿宋_GB2312" w:eastAsia="仿宋_GB2312" w:hAnsi="仿宋_GB2312" w:cs="仿宋_GB2312" w:hint="eastAsia"/>
          <w:kern w:val="2"/>
          <w:sz w:val="32"/>
          <w:szCs w:val="32"/>
          <w:lang w:eastAsia="zh-CN"/>
        </w:rPr>
        <w:t>单导心电</w:t>
      </w:r>
      <w:proofErr w:type="gramEnd"/>
      <w:r>
        <w:rPr>
          <w:rFonts w:ascii="仿宋_GB2312" w:eastAsia="仿宋_GB2312" w:hAnsi="仿宋_GB2312" w:cs="仿宋_GB2312" w:hint="eastAsia"/>
          <w:kern w:val="2"/>
          <w:sz w:val="32"/>
          <w:szCs w:val="32"/>
          <w:lang w:eastAsia="zh-CN"/>
        </w:rPr>
        <w:t>检测</w:t>
      </w:r>
      <w:r>
        <w:rPr>
          <w:rFonts w:ascii="仿宋_GB2312" w:eastAsia="仿宋_GB2312" w:hAnsi="仿宋_GB2312" w:cs="仿宋_GB2312"/>
          <w:kern w:val="2"/>
          <w:sz w:val="32"/>
          <w:szCs w:val="32"/>
          <w:lang w:eastAsia="zh-CN"/>
        </w:rPr>
        <w:t xml:space="preserve">： 检测通道数：1 </w:t>
      </w:r>
      <w:proofErr w:type="gramStart"/>
      <w:r>
        <w:rPr>
          <w:rFonts w:ascii="仿宋_GB2312" w:eastAsia="仿宋_GB2312" w:hAnsi="仿宋_GB2312" w:cs="仿宋_GB2312"/>
          <w:kern w:val="2"/>
          <w:sz w:val="32"/>
          <w:szCs w:val="32"/>
          <w:lang w:eastAsia="zh-CN"/>
        </w:rPr>
        <w:t>个</w:t>
      </w:r>
      <w:proofErr w:type="gramEnd"/>
      <w:r>
        <w:rPr>
          <w:rFonts w:ascii="仿宋_GB2312" w:eastAsia="仿宋_GB2312" w:hAnsi="仿宋_GB2312" w:cs="仿宋_GB2312"/>
          <w:kern w:val="2"/>
          <w:sz w:val="32"/>
          <w:szCs w:val="32"/>
          <w:lang w:eastAsia="zh-CN"/>
        </w:rPr>
        <w:t>（心电信号）</w:t>
      </w:r>
      <w:r>
        <w:rPr>
          <w:rFonts w:ascii="仿宋_GB2312" w:eastAsia="仿宋_GB2312" w:hAnsi="仿宋_GB2312" w:cs="仿宋_GB2312" w:hint="eastAsia"/>
          <w:kern w:val="2"/>
          <w:sz w:val="32"/>
          <w:szCs w:val="32"/>
          <w:lang w:eastAsia="zh-CN"/>
        </w:rPr>
        <w:t>、</w:t>
      </w:r>
      <w:r>
        <w:rPr>
          <w:rFonts w:ascii="仿宋_GB2312" w:eastAsia="仿宋_GB2312" w:hAnsi="仿宋_GB2312" w:cs="仿宋_GB2312"/>
          <w:kern w:val="2"/>
          <w:sz w:val="32"/>
          <w:szCs w:val="32"/>
          <w:lang w:eastAsia="zh-CN"/>
        </w:rPr>
        <w:t xml:space="preserve">测量电极：3 </w:t>
      </w:r>
      <w:proofErr w:type="gramStart"/>
      <w:r>
        <w:rPr>
          <w:rFonts w:ascii="仿宋_GB2312" w:eastAsia="仿宋_GB2312" w:hAnsi="仿宋_GB2312" w:cs="仿宋_GB2312"/>
          <w:kern w:val="2"/>
          <w:sz w:val="32"/>
          <w:szCs w:val="32"/>
          <w:lang w:eastAsia="zh-CN"/>
        </w:rPr>
        <w:t>个</w:t>
      </w:r>
      <w:proofErr w:type="gramEnd"/>
      <w:r>
        <w:rPr>
          <w:rFonts w:ascii="仿宋_GB2312" w:eastAsia="仿宋_GB2312" w:hAnsi="仿宋_GB2312" w:cs="仿宋_GB2312"/>
          <w:kern w:val="2"/>
          <w:sz w:val="32"/>
          <w:szCs w:val="32"/>
          <w:lang w:eastAsia="zh-CN"/>
        </w:rPr>
        <w:t xml:space="preserve">一体化金属电极，或由 3 </w:t>
      </w:r>
      <w:proofErr w:type="gramStart"/>
      <w:r>
        <w:rPr>
          <w:rFonts w:ascii="仿宋_GB2312" w:eastAsia="仿宋_GB2312" w:hAnsi="仿宋_GB2312" w:cs="仿宋_GB2312"/>
          <w:kern w:val="2"/>
          <w:sz w:val="32"/>
          <w:szCs w:val="32"/>
          <w:lang w:eastAsia="zh-CN"/>
        </w:rPr>
        <w:t>个</w:t>
      </w:r>
      <w:proofErr w:type="gramEnd"/>
      <w:r>
        <w:rPr>
          <w:rFonts w:ascii="仿宋_GB2312" w:eastAsia="仿宋_GB2312" w:hAnsi="仿宋_GB2312" w:cs="仿宋_GB2312"/>
          <w:kern w:val="2"/>
          <w:sz w:val="32"/>
          <w:szCs w:val="32"/>
          <w:lang w:eastAsia="zh-CN"/>
        </w:rPr>
        <w:t>心电电极片经由选</w:t>
      </w:r>
      <w:r>
        <w:rPr>
          <w:rFonts w:ascii="仿宋_GB2312" w:eastAsia="仿宋_GB2312" w:hAnsi="仿宋_GB2312" w:cs="仿宋_GB2312"/>
          <w:kern w:val="2"/>
          <w:sz w:val="32"/>
          <w:szCs w:val="32"/>
          <w:lang w:eastAsia="zh-CN"/>
        </w:rPr>
        <w:lastRenderedPageBreak/>
        <w:t>配的导联线接到导联线接口上。测量部位：所测心电信号可为标准 I 导联（右手与左手之间），或胸导联（右手和胸部靠近心脏的部位之间），或 II 导联（右手与左腿之间）。外接导联线测量部位请参</w:t>
      </w:r>
      <w:r>
        <w:rPr>
          <w:rFonts w:ascii="仿宋_GB2312" w:eastAsia="仿宋_GB2312" w:hAnsi="仿宋_GB2312" w:cs="仿宋_GB2312" w:hint="eastAsia"/>
          <w:kern w:val="2"/>
          <w:sz w:val="32"/>
          <w:szCs w:val="32"/>
          <w:lang w:eastAsia="zh-CN"/>
        </w:rPr>
        <w:t>。</w:t>
      </w:r>
      <w:r>
        <w:rPr>
          <w:rFonts w:ascii="仿宋_GB2312" w:eastAsia="仿宋_GB2312" w:hAnsi="仿宋_GB2312" w:cs="仿宋_GB2312"/>
          <w:kern w:val="2"/>
          <w:sz w:val="32"/>
          <w:szCs w:val="32"/>
          <w:lang w:eastAsia="zh-CN"/>
        </w:rPr>
        <w:t xml:space="preserve">幅频特性：1Hz~40Hz </w:t>
      </w:r>
      <w:r>
        <w:rPr>
          <w:rFonts w:ascii="仿宋_GB2312" w:eastAsia="仿宋_GB2312" w:hAnsi="仿宋_GB2312" w:cs="仿宋_GB2312" w:hint="eastAsia"/>
          <w:kern w:val="2"/>
          <w:sz w:val="32"/>
          <w:szCs w:val="32"/>
          <w:lang w:eastAsia="zh-CN"/>
        </w:rPr>
        <w:t>、</w:t>
      </w:r>
      <w:r>
        <w:rPr>
          <w:rFonts w:ascii="仿宋_GB2312" w:eastAsia="仿宋_GB2312" w:hAnsi="仿宋_GB2312" w:cs="仿宋_GB2312"/>
          <w:kern w:val="2"/>
          <w:sz w:val="32"/>
          <w:szCs w:val="32"/>
          <w:lang w:eastAsia="zh-CN"/>
        </w:rPr>
        <w:t>内部噪声：≤30μVp-p</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心率测量范围：30bpm~240bpm</w:t>
      </w:r>
      <w:r>
        <w:rPr>
          <w:rFonts w:ascii="仿宋_GB2312" w:eastAsia="仿宋_GB2312" w:hAnsi="仿宋_GB2312" w:cs="仿宋_GB2312" w:hint="eastAsia"/>
          <w:kern w:val="2"/>
          <w:sz w:val="32"/>
          <w:szCs w:val="32"/>
          <w:lang w:eastAsia="zh-CN"/>
        </w:rPr>
        <w:t>。</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至少包括以下配置：</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w:t>
      </w:r>
      <w:r>
        <w:rPr>
          <w:rFonts w:ascii="仿宋_GB2312" w:eastAsia="仿宋_GB2312" w:hAnsi="仿宋_GB2312" w:cs="仿宋_GB2312"/>
          <w:kern w:val="2"/>
          <w:sz w:val="32"/>
          <w:szCs w:val="32"/>
          <w:lang w:eastAsia="zh-CN"/>
        </w:rPr>
        <w:t>1</w:t>
      </w:r>
      <w:r>
        <w:rPr>
          <w:rFonts w:ascii="仿宋_GB2312" w:eastAsia="仿宋_GB2312" w:hAnsi="仿宋_GB2312" w:cs="仿宋_GB2312" w:hint="eastAsia"/>
          <w:kern w:val="2"/>
          <w:sz w:val="32"/>
          <w:szCs w:val="32"/>
          <w:lang w:eastAsia="zh-CN"/>
        </w:rPr>
        <w:t>.</w:t>
      </w:r>
      <w:r>
        <w:rPr>
          <w:rFonts w:ascii="仿宋_GB2312" w:eastAsia="仿宋_GB2312" w:hAnsi="仿宋_GB2312" w:cs="仿宋_GB2312"/>
          <w:kern w:val="2"/>
          <w:sz w:val="32"/>
          <w:szCs w:val="32"/>
          <w:lang w:eastAsia="zh-CN"/>
        </w:rPr>
        <w:t>多种登录方式，支持二代身份证登录</w:t>
      </w:r>
      <w:r>
        <w:rPr>
          <w:rFonts w:ascii="仿宋_GB2312" w:eastAsia="仿宋_GB2312" w:hAnsi="仿宋_GB2312" w:cs="仿宋_GB2312" w:hint="eastAsia"/>
          <w:kern w:val="2"/>
          <w:sz w:val="32"/>
          <w:szCs w:val="32"/>
          <w:lang w:eastAsia="zh-CN"/>
        </w:rPr>
        <w:t>、支持院内卡登录、支持游客模式、支持身份证号登录</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2</w:t>
      </w:r>
      <w:r>
        <w:rPr>
          <w:rFonts w:ascii="仿宋_GB2312" w:eastAsia="仿宋_GB2312" w:hAnsi="仿宋_GB2312" w:cs="仿宋_GB2312" w:hint="eastAsia"/>
          <w:kern w:val="2"/>
          <w:sz w:val="32"/>
          <w:szCs w:val="32"/>
          <w:lang w:eastAsia="zh-CN"/>
        </w:rPr>
        <w:t>.</w:t>
      </w:r>
      <w:r>
        <w:rPr>
          <w:rFonts w:ascii="仿宋_GB2312" w:eastAsia="仿宋_GB2312" w:hAnsi="仿宋_GB2312" w:cs="仿宋_GB2312"/>
          <w:kern w:val="2"/>
          <w:sz w:val="32"/>
          <w:szCs w:val="32"/>
          <w:lang w:eastAsia="zh-CN"/>
        </w:rPr>
        <w:t>具备人机交互能力，通过语音、图片、视频等，引导检测人员自主完成测量，现场无需医护人员的使用指引。</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3</w:t>
      </w:r>
      <w:r>
        <w:rPr>
          <w:rFonts w:ascii="仿宋_GB2312" w:eastAsia="仿宋_GB2312" w:hAnsi="仿宋_GB2312" w:cs="仿宋_GB2312" w:hint="eastAsia"/>
          <w:kern w:val="2"/>
          <w:sz w:val="32"/>
          <w:szCs w:val="32"/>
          <w:lang w:eastAsia="zh-CN"/>
        </w:rPr>
        <w:t>.</w:t>
      </w:r>
      <w:r>
        <w:rPr>
          <w:rFonts w:ascii="仿宋_GB2312" w:eastAsia="仿宋_GB2312" w:hAnsi="仿宋_GB2312" w:cs="仿宋_GB2312"/>
          <w:kern w:val="2"/>
          <w:sz w:val="32"/>
          <w:szCs w:val="32"/>
          <w:lang w:eastAsia="zh-CN"/>
        </w:rPr>
        <w:t>自助建档，快速建立个人健康电子档案，通过互联网上传至</w:t>
      </w:r>
      <w:r>
        <w:rPr>
          <w:rFonts w:ascii="仿宋_GB2312" w:eastAsia="仿宋_GB2312" w:hAnsi="仿宋_GB2312" w:cs="仿宋_GB2312" w:hint="eastAsia"/>
          <w:kern w:val="2"/>
          <w:sz w:val="32"/>
          <w:szCs w:val="32"/>
          <w:lang w:eastAsia="zh-CN"/>
        </w:rPr>
        <w:t>慢病</w:t>
      </w:r>
      <w:r>
        <w:rPr>
          <w:rFonts w:ascii="仿宋_GB2312" w:eastAsia="仿宋_GB2312" w:hAnsi="仿宋_GB2312" w:cs="仿宋_GB2312"/>
          <w:kern w:val="2"/>
          <w:sz w:val="32"/>
          <w:szCs w:val="32"/>
          <w:lang w:eastAsia="zh-CN"/>
        </w:rPr>
        <w:t>管理云平台。</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4</w:t>
      </w:r>
      <w:r>
        <w:rPr>
          <w:rFonts w:ascii="仿宋_GB2312" w:eastAsia="仿宋_GB2312" w:hAnsi="仿宋_GB2312" w:cs="仿宋_GB2312" w:hint="eastAsia"/>
          <w:kern w:val="2"/>
          <w:sz w:val="32"/>
          <w:szCs w:val="32"/>
          <w:lang w:eastAsia="zh-CN"/>
        </w:rPr>
        <w:t>.</w:t>
      </w:r>
      <w:r>
        <w:rPr>
          <w:rFonts w:ascii="仿宋_GB2312" w:eastAsia="仿宋_GB2312" w:hAnsi="仿宋_GB2312" w:cs="仿宋_GB2312"/>
          <w:kern w:val="2"/>
          <w:sz w:val="32"/>
          <w:szCs w:val="32"/>
          <w:lang w:eastAsia="zh-CN"/>
        </w:rPr>
        <w:t>具备定制化的拓展功能：个性化定制检测设备，可拓展如</w:t>
      </w:r>
      <w:r>
        <w:rPr>
          <w:rFonts w:ascii="仿宋_GB2312" w:eastAsia="仿宋_GB2312" w:hAnsi="仿宋_GB2312" w:cs="仿宋_GB2312" w:hint="eastAsia"/>
          <w:kern w:val="2"/>
          <w:sz w:val="32"/>
          <w:szCs w:val="32"/>
          <w:lang w:eastAsia="zh-CN"/>
        </w:rPr>
        <w:t>骨密度、血脂四项、肺功能</w:t>
      </w:r>
      <w:r>
        <w:rPr>
          <w:rFonts w:ascii="仿宋_GB2312" w:eastAsia="仿宋_GB2312" w:hAnsi="仿宋_GB2312" w:cs="仿宋_GB2312"/>
          <w:kern w:val="2"/>
          <w:sz w:val="32"/>
          <w:szCs w:val="32"/>
          <w:lang w:eastAsia="zh-CN"/>
        </w:rPr>
        <w:t>等多项检测功能；</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kern w:val="2"/>
          <w:sz w:val="32"/>
          <w:szCs w:val="32"/>
          <w:lang w:eastAsia="zh-CN"/>
        </w:rPr>
        <w:t>5、触控显示模块尺寸≥1</w:t>
      </w:r>
      <w:r>
        <w:rPr>
          <w:rFonts w:ascii="仿宋_GB2312" w:eastAsia="仿宋_GB2312" w:hAnsi="仿宋_GB2312" w:cs="仿宋_GB2312" w:hint="eastAsia"/>
          <w:kern w:val="2"/>
          <w:sz w:val="32"/>
          <w:szCs w:val="32"/>
          <w:lang w:eastAsia="zh-CN"/>
        </w:rPr>
        <w:t>5</w:t>
      </w:r>
      <w:r>
        <w:rPr>
          <w:rFonts w:ascii="仿宋_GB2312" w:eastAsia="仿宋_GB2312" w:hAnsi="仿宋_GB2312" w:cs="仿宋_GB2312"/>
          <w:kern w:val="2"/>
          <w:sz w:val="32"/>
          <w:szCs w:val="32"/>
          <w:lang w:eastAsia="zh-CN"/>
        </w:rPr>
        <w:t xml:space="preserve"> 英寸，所有体检均通过触控屏人机交互提示</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eastAsia="zh-CN"/>
        </w:rPr>
      </w:pPr>
      <w:r>
        <w:rPr>
          <w:rFonts w:ascii="仿宋_GB2312" w:eastAsia="仿宋_GB2312" w:hAnsi="仿宋_GB2312" w:cs="仿宋_GB2312" w:hint="eastAsia"/>
          <w:kern w:val="2"/>
          <w:sz w:val="32"/>
          <w:szCs w:val="32"/>
          <w:lang w:eastAsia="zh-CN"/>
        </w:rPr>
        <w:t>6</w:t>
      </w:r>
      <w:r>
        <w:rPr>
          <w:rFonts w:ascii="仿宋_GB2312" w:eastAsia="仿宋_GB2312" w:hAnsi="仿宋_GB2312" w:cs="仿宋_GB2312"/>
          <w:kern w:val="2"/>
          <w:sz w:val="32"/>
          <w:szCs w:val="32"/>
          <w:lang w:eastAsia="zh-CN"/>
        </w:rPr>
        <w:t>、系统可引导用户自助建档，形成连续动态健康档案库；</w:t>
      </w:r>
    </w:p>
    <w:p w:rsidR="001B4614" w:rsidRDefault="00330231">
      <w:pPr>
        <w:widowControl w:val="0"/>
        <w:spacing w:after="200" w:line="360" w:lineRule="auto"/>
        <w:contextualSpacing/>
        <w:jc w:val="both"/>
        <w:outlineLvl w:val="1"/>
        <w:rPr>
          <w:rFonts w:ascii="楷体_GB2312" w:eastAsia="楷体_GB2312" w:hAnsi="楷体_GB2312" w:cs="楷体_GB2312"/>
          <w:b/>
          <w:bCs/>
          <w:kern w:val="2"/>
          <w:sz w:val="32"/>
          <w:szCs w:val="32"/>
          <w:lang w:val="zh-CN" w:eastAsia="zh-CN"/>
        </w:rPr>
      </w:pPr>
      <w:r>
        <w:rPr>
          <w:rFonts w:ascii="楷体_GB2312" w:eastAsia="楷体_GB2312" w:hAnsi="楷体_GB2312" w:cs="楷体_GB2312" w:hint="eastAsia"/>
          <w:b/>
          <w:bCs/>
          <w:kern w:val="2"/>
          <w:sz w:val="32"/>
          <w:szCs w:val="32"/>
          <w:lang w:val="zh-CN" w:eastAsia="zh-CN"/>
        </w:rPr>
        <w:t>（</w:t>
      </w:r>
      <w:r>
        <w:rPr>
          <w:rFonts w:ascii="楷体_GB2312" w:eastAsia="楷体_GB2312" w:hAnsi="楷体_GB2312" w:cs="楷体_GB2312" w:hint="eastAsia"/>
          <w:b/>
          <w:bCs/>
          <w:kern w:val="2"/>
          <w:sz w:val="32"/>
          <w:szCs w:val="32"/>
          <w:lang w:eastAsia="zh-CN"/>
        </w:rPr>
        <w:t>十</w:t>
      </w:r>
      <w:r>
        <w:rPr>
          <w:rFonts w:ascii="楷体_GB2312" w:eastAsia="楷体_GB2312" w:hAnsi="楷体_GB2312" w:cs="楷体_GB2312" w:hint="eastAsia"/>
          <w:b/>
          <w:bCs/>
          <w:kern w:val="2"/>
          <w:sz w:val="32"/>
          <w:szCs w:val="32"/>
          <w:lang w:val="zh-CN" w:eastAsia="zh-CN"/>
        </w:rPr>
        <w:t>）智能共享柜子</w:t>
      </w:r>
    </w:p>
    <w:p w:rsidR="001B4614" w:rsidRDefault="00330231">
      <w:pPr>
        <w:widowControl w:val="0"/>
        <w:spacing w:after="200" w:line="360" w:lineRule="auto"/>
        <w:ind w:left="427"/>
        <w:contextualSpacing/>
        <w:jc w:val="both"/>
        <w:outlineLvl w:val="2"/>
        <w:rPr>
          <w:rFonts w:ascii="仿宋_GB2312" w:eastAsia="仿宋_GB2312" w:hAnsi="仿宋_GB2312" w:cs="仿宋_GB2312"/>
          <w:b/>
          <w:bCs/>
          <w:kern w:val="2"/>
          <w:sz w:val="32"/>
          <w:szCs w:val="32"/>
          <w:lang w:val="zh-CN" w:eastAsia="zh-CN"/>
        </w:rPr>
      </w:pPr>
      <w:r>
        <w:rPr>
          <w:rFonts w:ascii="仿宋_GB2312" w:eastAsia="仿宋_GB2312" w:hAnsi="仿宋_GB2312" w:cs="仿宋_GB2312" w:hint="eastAsia"/>
          <w:b/>
          <w:bCs/>
          <w:kern w:val="2"/>
          <w:sz w:val="32"/>
          <w:szCs w:val="32"/>
          <w:lang w:eastAsia="zh-CN"/>
        </w:rPr>
        <w:t>10.1</w:t>
      </w:r>
      <w:r>
        <w:rPr>
          <w:rFonts w:ascii="仿宋_GB2312" w:eastAsia="仿宋_GB2312" w:hAnsi="仿宋_GB2312" w:cs="仿宋_GB2312" w:hint="eastAsia"/>
          <w:b/>
          <w:bCs/>
          <w:kern w:val="2"/>
          <w:sz w:val="32"/>
          <w:szCs w:val="32"/>
          <w:lang w:val="zh-CN" w:eastAsia="zh-CN"/>
        </w:rPr>
        <w:t>需求数量：</w:t>
      </w:r>
      <w:r>
        <w:rPr>
          <w:rFonts w:ascii="仿宋_GB2312" w:eastAsia="仿宋_GB2312" w:hAnsi="仿宋_GB2312" w:cs="仿宋_GB2312" w:hint="eastAsia"/>
          <w:b/>
          <w:bCs/>
          <w:kern w:val="2"/>
          <w:sz w:val="32"/>
          <w:szCs w:val="32"/>
          <w:lang w:eastAsia="zh-CN"/>
        </w:rPr>
        <w:t>5</w:t>
      </w:r>
      <w:r>
        <w:rPr>
          <w:rFonts w:ascii="仿宋_GB2312" w:eastAsia="仿宋_GB2312" w:hAnsi="仿宋_GB2312" w:cs="仿宋_GB2312" w:hint="eastAsia"/>
          <w:b/>
          <w:bCs/>
          <w:kern w:val="2"/>
          <w:sz w:val="32"/>
          <w:szCs w:val="32"/>
          <w:lang w:val="zh-CN" w:eastAsia="zh-CN"/>
        </w:rPr>
        <w:t>套</w:t>
      </w:r>
    </w:p>
    <w:p w:rsidR="001B4614" w:rsidRDefault="00330231">
      <w:pPr>
        <w:widowControl w:val="0"/>
        <w:spacing w:after="200" w:line="360" w:lineRule="auto"/>
        <w:ind w:left="427"/>
        <w:contextualSpacing/>
        <w:jc w:val="both"/>
        <w:outlineLvl w:val="2"/>
        <w:rPr>
          <w:rFonts w:ascii="仿宋_GB2312" w:eastAsia="仿宋_GB2312" w:hAnsi="仿宋_GB2312" w:cs="仿宋_GB2312"/>
          <w:b/>
          <w:bCs/>
          <w:kern w:val="2"/>
          <w:sz w:val="32"/>
          <w:szCs w:val="32"/>
          <w:lang w:eastAsia="zh-CN"/>
        </w:rPr>
      </w:pPr>
      <w:r>
        <w:rPr>
          <w:rFonts w:ascii="仿宋_GB2312" w:eastAsia="仿宋_GB2312" w:hAnsi="仿宋_GB2312" w:cs="仿宋_GB2312" w:hint="eastAsia"/>
          <w:b/>
          <w:bCs/>
          <w:kern w:val="2"/>
          <w:sz w:val="32"/>
          <w:szCs w:val="32"/>
          <w:lang w:eastAsia="zh-CN"/>
        </w:rPr>
        <w:t>10.2设备</w:t>
      </w:r>
      <w:r>
        <w:rPr>
          <w:rFonts w:ascii="仿宋_GB2312" w:eastAsia="仿宋_GB2312" w:hAnsi="仿宋_GB2312" w:cs="仿宋_GB2312" w:hint="eastAsia"/>
          <w:b/>
          <w:bCs/>
          <w:kern w:val="2"/>
          <w:sz w:val="32"/>
          <w:szCs w:val="32"/>
          <w:lang w:val="zh-CN" w:eastAsia="zh-CN"/>
        </w:rPr>
        <w:t>基础参数：</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10.2.1</w:t>
      </w:r>
      <w:r>
        <w:rPr>
          <w:rFonts w:ascii="仿宋_GB2312" w:eastAsia="仿宋_GB2312" w:hAnsi="仿宋_GB2312" w:cs="仿宋_GB2312" w:hint="eastAsia"/>
          <w:kern w:val="2"/>
          <w:sz w:val="32"/>
          <w:szCs w:val="32"/>
          <w:lang w:val="zh-CN" w:eastAsia="zh-CN"/>
        </w:rPr>
        <w:t>用于面向</w:t>
      </w:r>
      <w:r>
        <w:rPr>
          <w:rFonts w:ascii="仿宋_GB2312" w:eastAsia="仿宋_GB2312" w:hAnsi="仿宋_GB2312" w:cs="仿宋_GB2312" w:hint="eastAsia"/>
          <w:kern w:val="2"/>
          <w:sz w:val="32"/>
          <w:szCs w:val="32"/>
          <w:lang w:eastAsia="zh-CN"/>
        </w:rPr>
        <w:t>慢病人群</w:t>
      </w:r>
      <w:r>
        <w:rPr>
          <w:rFonts w:ascii="仿宋_GB2312" w:eastAsia="仿宋_GB2312" w:hAnsi="仿宋_GB2312" w:cs="仿宋_GB2312" w:hint="eastAsia"/>
          <w:kern w:val="2"/>
          <w:sz w:val="32"/>
          <w:szCs w:val="32"/>
          <w:lang w:val="zh-CN" w:eastAsia="zh-CN"/>
        </w:rPr>
        <w:t>刷脸自助借还</w:t>
      </w:r>
      <w:r>
        <w:rPr>
          <w:rFonts w:ascii="仿宋_GB2312" w:eastAsia="仿宋_GB2312" w:hAnsi="仿宋_GB2312" w:cs="仿宋_GB2312" w:hint="eastAsia"/>
          <w:kern w:val="2"/>
          <w:sz w:val="32"/>
          <w:szCs w:val="32"/>
          <w:lang w:eastAsia="zh-CN"/>
        </w:rPr>
        <w:t>检测设备</w:t>
      </w:r>
      <w:r>
        <w:rPr>
          <w:rFonts w:ascii="仿宋_GB2312" w:eastAsia="仿宋_GB2312" w:hAnsi="仿宋_GB2312" w:cs="仿宋_GB2312" w:hint="eastAsia"/>
          <w:kern w:val="2"/>
          <w:sz w:val="32"/>
          <w:szCs w:val="32"/>
          <w:lang w:val="zh-CN" w:eastAsia="zh-CN"/>
        </w:rPr>
        <w:t>服务；</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lastRenderedPageBreak/>
        <w:t>10.2.2</w:t>
      </w:r>
      <w:r>
        <w:rPr>
          <w:rFonts w:ascii="仿宋_GB2312" w:eastAsia="仿宋_GB2312" w:hAnsi="仿宋_GB2312" w:cs="仿宋_GB2312" w:hint="eastAsia"/>
          <w:kern w:val="2"/>
          <w:sz w:val="32"/>
          <w:szCs w:val="32"/>
          <w:lang w:val="zh-CN" w:eastAsia="zh-CN"/>
        </w:rPr>
        <w:t>自带工控机服务器及后台管理系统，具备</w:t>
      </w:r>
      <w:r>
        <w:rPr>
          <w:rFonts w:ascii="仿宋_GB2312" w:eastAsia="仿宋_GB2312" w:hAnsi="仿宋_GB2312" w:cs="仿宋_GB2312" w:hint="eastAsia"/>
          <w:kern w:val="2"/>
          <w:sz w:val="32"/>
          <w:szCs w:val="32"/>
          <w:lang w:eastAsia="zh-CN"/>
        </w:rPr>
        <w:t>检测设备</w:t>
      </w:r>
      <w:r>
        <w:rPr>
          <w:rFonts w:ascii="仿宋_GB2312" w:eastAsia="仿宋_GB2312" w:hAnsi="仿宋_GB2312" w:cs="仿宋_GB2312" w:hint="eastAsia"/>
          <w:kern w:val="2"/>
          <w:sz w:val="32"/>
          <w:szCs w:val="32"/>
          <w:lang w:val="zh-CN" w:eastAsia="zh-CN"/>
        </w:rPr>
        <w:t>管理、用户管理及</w:t>
      </w:r>
      <w:r>
        <w:rPr>
          <w:rFonts w:ascii="仿宋_GB2312" w:eastAsia="仿宋_GB2312" w:hAnsi="仿宋_GB2312" w:cs="仿宋_GB2312" w:hint="eastAsia"/>
          <w:kern w:val="2"/>
          <w:sz w:val="32"/>
          <w:szCs w:val="32"/>
          <w:lang w:eastAsia="zh-CN"/>
        </w:rPr>
        <w:t>检测设备</w:t>
      </w:r>
      <w:r>
        <w:rPr>
          <w:rFonts w:ascii="仿宋_GB2312" w:eastAsia="仿宋_GB2312" w:hAnsi="仿宋_GB2312" w:cs="仿宋_GB2312" w:hint="eastAsia"/>
          <w:kern w:val="2"/>
          <w:sz w:val="32"/>
          <w:szCs w:val="32"/>
          <w:lang w:val="zh-CN" w:eastAsia="zh-CN"/>
        </w:rPr>
        <w:t>借还记录查询等功能。</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10.2.3</w:t>
      </w:r>
      <w:r>
        <w:rPr>
          <w:rFonts w:ascii="仿宋_GB2312" w:eastAsia="仿宋_GB2312" w:hAnsi="仿宋_GB2312" w:cs="仿宋_GB2312" w:hint="eastAsia"/>
          <w:kern w:val="2"/>
          <w:sz w:val="32"/>
          <w:szCs w:val="32"/>
          <w:lang w:val="zh-CN" w:eastAsia="zh-CN"/>
        </w:rPr>
        <w:t>柜体验证方式：支持人脸识别、刷卡、机械手动开锁、系统程序控制开锁等多种开锁方式</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10.2.4</w:t>
      </w:r>
      <w:r>
        <w:rPr>
          <w:rFonts w:ascii="仿宋_GB2312" w:eastAsia="仿宋_GB2312" w:hAnsi="仿宋_GB2312" w:cs="仿宋_GB2312" w:hint="eastAsia"/>
          <w:kern w:val="2"/>
          <w:sz w:val="32"/>
          <w:szCs w:val="32"/>
          <w:lang w:val="zh-CN" w:eastAsia="zh-CN"/>
        </w:rPr>
        <w:t>门数：对开门（不少于2）</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10.2.5</w:t>
      </w:r>
      <w:r>
        <w:rPr>
          <w:rFonts w:ascii="仿宋_GB2312" w:eastAsia="仿宋_GB2312" w:hAnsi="仿宋_GB2312" w:cs="仿宋_GB2312" w:hint="eastAsia"/>
          <w:kern w:val="2"/>
          <w:sz w:val="32"/>
          <w:szCs w:val="32"/>
          <w:lang w:val="zh-CN" w:eastAsia="zh-CN"/>
        </w:rPr>
        <w:t>柜体：</w:t>
      </w:r>
      <w:r>
        <w:rPr>
          <w:rFonts w:ascii="仿宋_GB2312" w:eastAsia="仿宋_GB2312" w:hAnsi="仿宋_GB2312" w:cs="仿宋_GB2312" w:hint="eastAsia"/>
          <w:kern w:val="2"/>
          <w:sz w:val="32"/>
          <w:szCs w:val="32"/>
          <w:lang w:eastAsia="zh-CN"/>
        </w:rPr>
        <w:t>支持定制</w:t>
      </w:r>
      <w:r>
        <w:rPr>
          <w:rFonts w:ascii="仿宋_GB2312" w:eastAsia="仿宋_GB2312" w:hAnsi="仿宋_GB2312" w:cs="仿宋_GB2312" w:hint="eastAsia"/>
          <w:kern w:val="2"/>
          <w:sz w:val="32"/>
          <w:szCs w:val="32"/>
          <w:lang w:val="zh-CN" w:eastAsia="zh-CN"/>
        </w:rPr>
        <w:t>主柜、副柜</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10.2.6</w:t>
      </w:r>
      <w:r>
        <w:rPr>
          <w:rFonts w:ascii="仿宋_GB2312" w:eastAsia="仿宋_GB2312" w:hAnsi="仿宋_GB2312" w:cs="仿宋_GB2312" w:hint="eastAsia"/>
          <w:kern w:val="2"/>
          <w:sz w:val="32"/>
          <w:szCs w:val="32"/>
          <w:lang w:val="zh-CN" w:eastAsia="zh-CN"/>
        </w:rPr>
        <w:t>柜门：透明透光</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10.2.7</w:t>
      </w:r>
      <w:r>
        <w:rPr>
          <w:rFonts w:ascii="仿宋_GB2312" w:eastAsia="仿宋_GB2312" w:hAnsi="仿宋_GB2312" w:cs="仿宋_GB2312" w:hint="eastAsia"/>
          <w:kern w:val="2"/>
          <w:sz w:val="32"/>
          <w:szCs w:val="32"/>
          <w:lang w:val="zh-CN" w:eastAsia="zh-CN"/>
        </w:rPr>
        <w:t>材质：框体选用优质加厚冷轧钢板及高强度钢化玻璃</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10.2.8</w:t>
      </w:r>
      <w:r>
        <w:rPr>
          <w:rFonts w:ascii="仿宋_GB2312" w:eastAsia="仿宋_GB2312" w:hAnsi="仿宋_GB2312" w:cs="仿宋_GB2312" w:hint="eastAsia"/>
          <w:kern w:val="2"/>
          <w:sz w:val="32"/>
          <w:szCs w:val="32"/>
          <w:lang w:val="zh-CN" w:eastAsia="zh-CN"/>
        </w:rPr>
        <w:t>灯光：顶部灯箱</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10.2.9</w:t>
      </w:r>
      <w:r>
        <w:rPr>
          <w:rFonts w:ascii="仿宋_GB2312" w:eastAsia="仿宋_GB2312" w:hAnsi="仿宋_GB2312" w:cs="仿宋_GB2312" w:hint="eastAsia"/>
          <w:kern w:val="2"/>
          <w:sz w:val="32"/>
          <w:szCs w:val="32"/>
          <w:lang w:val="zh-CN" w:eastAsia="zh-CN"/>
        </w:rPr>
        <w:t>一体化触摸显示屏尺寸：10至15英寸</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10.2.10</w:t>
      </w:r>
      <w:r>
        <w:rPr>
          <w:rFonts w:ascii="仿宋_GB2312" w:eastAsia="仿宋_GB2312" w:hAnsi="仿宋_GB2312" w:cs="仿宋_GB2312" w:hint="eastAsia"/>
          <w:kern w:val="2"/>
          <w:sz w:val="32"/>
          <w:szCs w:val="32"/>
          <w:lang w:val="zh-CN" w:eastAsia="zh-CN"/>
        </w:rPr>
        <w:t>最佳分辨率：</w:t>
      </w:r>
      <w:proofErr w:type="gramStart"/>
      <w:r>
        <w:rPr>
          <w:rFonts w:ascii="仿宋_GB2312" w:eastAsia="仿宋_GB2312" w:hAnsi="仿宋_GB2312" w:cs="仿宋_GB2312" w:hint="eastAsia"/>
          <w:kern w:val="2"/>
          <w:sz w:val="32"/>
          <w:szCs w:val="32"/>
          <w:lang w:val="zh-CN" w:eastAsia="zh-CN"/>
        </w:rPr>
        <w:t>需支持</w:t>
      </w:r>
      <w:proofErr w:type="gramEnd"/>
      <w:r>
        <w:rPr>
          <w:rFonts w:ascii="仿宋_GB2312" w:eastAsia="仿宋_GB2312" w:hAnsi="仿宋_GB2312" w:cs="仿宋_GB2312" w:hint="eastAsia"/>
          <w:kern w:val="2"/>
          <w:sz w:val="32"/>
          <w:szCs w:val="32"/>
          <w:lang w:val="zh-CN" w:eastAsia="zh-CN"/>
        </w:rPr>
        <w:t>1920 × 1080@ 60 Hz</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10.2.11</w:t>
      </w:r>
      <w:r>
        <w:rPr>
          <w:rFonts w:ascii="仿宋_GB2312" w:eastAsia="仿宋_GB2312" w:hAnsi="仿宋_GB2312" w:cs="仿宋_GB2312" w:hint="eastAsia"/>
          <w:kern w:val="2"/>
          <w:sz w:val="32"/>
          <w:szCs w:val="32"/>
          <w:lang w:val="zh-CN" w:eastAsia="zh-CN"/>
        </w:rPr>
        <w:t>触摸屏类型：电容触摸屏</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10.2.12</w:t>
      </w:r>
      <w:r>
        <w:rPr>
          <w:rFonts w:ascii="仿宋_GB2312" w:eastAsia="仿宋_GB2312" w:hAnsi="仿宋_GB2312" w:cs="仿宋_GB2312" w:hint="eastAsia"/>
          <w:kern w:val="2"/>
          <w:sz w:val="32"/>
          <w:szCs w:val="32"/>
          <w:lang w:val="zh-CN" w:eastAsia="zh-CN"/>
        </w:rPr>
        <w:t>触摸方法：手指 / 电容笔</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10.2.13</w:t>
      </w:r>
      <w:r>
        <w:rPr>
          <w:rFonts w:ascii="仿宋_GB2312" w:eastAsia="仿宋_GB2312" w:hAnsi="仿宋_GB2312" w:cs="仿宋_GB2312" w:hint="eastAsia"/>
          <w:kern w:val="2"/>
          <w:sz w:val="32"/>
          <w:szCs w:val="32"/>
          <w:lang w:val="zh-CN" w:eastAsia="zh-CN"/>
        </w:rPr>
        <w:t>单点触摸寿命：≥5000 万次</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10.2.14</w:t>
      </w:r>
      <w:r>
        <w:rPr>
          <w:rFonts w:ascii="仿宋_GB2312" w:eastAsia="仿宋_GB2312" w:hAnsi="仿宋_GB2312" w:cs="仿宋_GB2312" w:hint="eastAsia"/>
          <w:kern w:val="2"/>
          <w:sz w:val="32"/>
          <w:szCs w:val="32"/>
          <w:lang w:val="zh-CN" w:eastAsia="zh-CN"/>
        </w:rPr>
        <w:t>主板CPU：Intel i3/酷</w:t>
      </w:r>
      <w:proofErr w:type="gramStart"/>
      <w:r>
        <w:rPr>
          <w:rFonts w:ascii="仿宋_GB2312" w:eastAsia="仿宋_GB2312" w:hAnsi="仿宋_GB2312" w:cs="仿宋_GB2312" w:hint="eastAsia"/>
          <w:kern w:val="2"/>
          <w:sz w:val="32"/>
          <w:szCs w:val="32"/>
          <w:lang w:val="zh-CN" w:eastAsia="zh-CN"/>
        </w:rPr>
        <w:t>睿</w:t>
      </w:r>
      <w:proofErr w:type="gramEnd"/>
      <w:r>
        <w:rPr>
          <w:rFonts w:ascii="仿宋_GB2312" w:eastAsia="仿宋_GB2312" w:hAnsi="仿宋_GB2312" w:cs="仿宋_GB2312" w:hint="eastAsia"/>
          <w:kern w:val="2"/>
          <w:sz w:val="32"/>
          <w:szCs w:val="32"/>
          <w:lang w:val="zh-CN" w:eastAsia="zh-CN"/>
        </w:rPr>
        <w:t xml:space="preserve">或以上，双核 3.3GHz / </w:t>
      </w:r>
      <w:proofErr w:type="gramStart"/>
      <w:r>
        <w:rPr>
          <w:rFonts w:ascii="仿宋_GB2312" w:eastAsia="仿宋_GB2312" w:hAnsi="仿宋_GB2312" w:cs="仿宋_GB2312" w:hint="eastAsia"/>
          <w:kern w:val="2"/>
          <w:sz w:val="32"/>
          <w:szCs w:val="32"/>
          <w:lang w:val="zh-CN" w:eastAsia="zh-CN"/>
        </w:rPr>
        <w:t>四核</w:t>
      </w:r>
      <w:proofErr w:type="gramEnd"/>
      <w:r>
        <w:rPr>
          <w:rFonts w:ascii="仿宋_GB2312" w:eastAsia="仿宋_GB2312" w:hAnsi="仿宋_GB2312" w:cs="仿宋_GB2312" w:hint="eastAsia"/>
          <w:kern w:val="2"/>
          <w:sz w:val="32"/>
          <w:szCs w:val="32"/>
          <w:lang w:val="zh-CN" w:eastAsia="zh-CN"/>
        </w:rPr>
        <w:t xml:space="preserve"> 1.99GHz</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10.2.15</w:t>
      </w:r>
      <w:r>
        <w:rPr>
          <w:rFonts w:ascii="仿宋_GB2312" w:eastAsia="仿宋_GB2312" w:hAnsi="仿宋_GB2312" w:cs="仿宋_GB2312" w:hint="eastAsia"/>
          <w:kern w:val="2"/>
          <w:sz w:val="32"/>
          <w:szCs w:val="32"/>
          <w:lang w:val="zh-CN" w:eastAsia="zh-CN"/>
        </w:rPr>
        <w:t>主板内存：不低于4G内存</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10.2.16</w:t>
      </w:r>
      <w:r>
        <w:rPr>
          <w:rFonts w:ascii="仿宋_GB2312" w:eastAsia="仿宋_GB2312" w:hAnsi="仿宋_GB2312" w:cs="仿宋_GB2312" w:hint="eastAsia"/>
          <w:kern w:val="2"/>
          <w:sz w:val="32"/>
          <w:szCs w:val="32"/>
          <w:lang w:val="zh-CN" w:eastAsia="zh-CN"/>
        </w:rPr>
        <w:t>主板储存：不低于64G固态硬盘64G/128G(可选），机械 500G/1T/2T</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10.2.17</w:t>
      </w:r>
      <w:r>
        <w:rPr>
          <w:rFonts w:ascii="仿宋_GB2312" w:eastAsia="仿宋_GB2312" w:hAnsi="仿宋_GB2312" w:cs="仿宋_GB2312" w:hint="eastAsia"/>
          <w:kern w:val="2"/>
          <w:sz w:val="32"/>
          <w:szCs w:val="32"/>
          <w:lang w:val="zh-CN" w:eastAsia="zh-CN"/>
        </w:rPr>
        <w:t>工控服务器CPU：intel i7 3612QM 主频2.1GHz-3.1GHz</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10.2.18</w:t>
      </w:r>
      <w:r>
        <w:rPr>
          <w:rFonts w:ascii="仿宋_GB2312" w:eastAsia="仿宋_GB2312" w:hAnsi="仿宋_GB2312" w:cs="仿宋_GB2312" w:hint="eastAsia"/>
          <w:kern w:val="2"/>
          <w:sz w:val="32"/>
          <w:szCs w:val="32"/>
          <w:lang w:val="zh-CN" w:eastAsia="zh-CN"/>
        </w:rPr>
        <w:t>工控服务器内存：DDR3L 16G 1600MHz</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t>10.2.19</w:t>
      </w:r>
      <w:r>
        <w:rPr>
          <w:rFonts w:ascii="仿宋_GB2312" w:eastAsia="仿宋_GB2312" w:hAnsi="仿宋_GB2312" w:cs="仿宋_GB2312" w:hint="eastAsia"/>
          <w:kern w:val="2"/>
          <w:sz w:val="32"/>
          <w:szCs w:val="32"/>
          <w:lang w:val="zh-CN" w:eastAsia="zh-CN"/>
        </w:rPr>
        <w:t>工控服务器适配显卡：Intel HD Graphics 4000</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eastAsia="zh-CN"/>
        </w:rPr>
        <w:lastRenderedPageBreak/>
        <w:t>10.2.20</w:t>
      </w:r>
      <w:r>
        <w:rPr>
          <w:rFonts w:ascii="仿宋_GB2312" w:eastAsia="仿宋_GB2312" w:hAnsi="仿宋_GB2312" w:cs="仿宋_GB2312" w:hint="eastAsia"/>
          <w:kern w:val="2"/>
          <w:sz w:val="32"/>
          <w:szCs w:val="32"/>
          <w:lang w:val="zh-CN" w:eastAsia="zh-CN"/>
        </w:rPr>
        <w:t>支持设备现场安装调试</w:t>
      </w:r>
    </w:p>
    <w:p w:rsidR="001B4614" w:rsidRDefault="00C43C01">
      <w:pPr>
        <w:keepNext/>
        <w:keepLines/>
        <w:widowControl w:val="0"/>
        <w:spacing w:before="120" w:after="120" w:line="276" w:lineRule="auto"/>
        <w:jc w:val="both"/>
        <w:outlineLvl w:val="0"/>
        <w:rPr>
          <w:rFonts w:ascii="黑体" w:eastAsia="黑体" w:hAnsi="黑体" w:cs="黑体"/>
          <w:kern w:val="2"/>
          <w:sz w:val="32"/>
          <w:szCs w:val="32"/>
          <w:lang w:val="zh-CN" w:eastAsia="zh-CN"/>
        </w:rPr>
      </w:pPr>
      <w:r>
        <w:rPr>
          <w:rFonts w:ascii="仿宋_GB2312" w:eastAsia="仿宋_GB2312" w:hAnsi="仿宋_GB2312" w:cs="仿宋_GB2312" w:hint="eastAsia"/>
          <w:kern w:val="2"/>
          <w:sz w:val="32"/>
          <w:szCs w:val="32"/>
          <w:lang w:val="zh-CN" w:eastAsia="zh-CN"/>
        </w:rPr>
        <w:t>*</w:t>
      </w:r>
      <w:r w:rsidR="00330231">
        <w:rPr>
          <w:rFonts w:ascii="黑体" w:eastAsia="黑体" w:hAnsi="黑体" w:cs="黑体" w:hint="eastAsia"/>
          <w:kern w:val="2"/>
          <w:sz w:val="32"/>
          <w:szCs w:val="32"/>
          <w:lang w:eastAsia="zh-CN"/>
        </w:rPr>
        <w:t>二</w:t>
      </w:r>
      <w:r w:rsidR="00330231">
        <w:rPr>
          <w:rFonts w:ascii="黑体" w:eastAsia="黑体" w:hAnsi="黑体" w:cs="黑体" w:hint="eastAsia"/>
          <w:kern w:val="2"/>
          <w:sz w:val="32"/>
          <w:szCs w:val="32"/>
          <w:lang w:val="zh-CN" w:eastAsia="zh-CN"/>
        </w:rPr>
        <w:t>、商务要求</w:t>
      </w:r>
    </w:p>
    <w:p w:rsidR="009457D1" w:rsidRDefault="009457D1" w:rsidP="009457D1">
      <w:pPr>
        <w:pStyle w:val="a6"/>
        <w:ind w:firstLine="480"/>
        <w:rPr>
          <w:kern w:val="2"/>
          <w:sz w:val="24"/>
          <w:szCs w:val="21"/>
        </w:rPr>
      </w:pPr>
      <w:r>
        <w:rPr>
          <w:rFonts w:hint="eastAsia"/>
          <w:kern w:val="2"/>
          <w:sz w:val="24"/>
          <w:szCs w:val="21"/>
        </w:rPr>
        <w:t xml:space="preserve">（一）满足《中华人民共和国政府采购法》第二十二条规定；分支机构投标的，必须由总公司（总所）授权【依据《投标人资格声明函》及其附件、分支机构的营业执照（执业许可证）扫描件及总公司（总所）出具给分支机构的授权书】。 </w:t>
      </w:r>
    </w:p>
    <w:p w:rsidR="009457D1" w:rsidRPr="009457D1" w:rsidRDefault="009457D1" w:rsidP="009457D1">
      <w:pPr>
        <w:pStyle w:val="a6"/>
        <w:ind w:firstLine="480"/>
        <w:rPr>
          <w:kern w:val="2"/>
          <w:sz w:val="24"/>
          <w:szCs w:val="21"/>
        </w:rPr>
      </w:pPr>
      <w:r>
        <w:rPr>
          <w:kern w:val="2"/>
          <w:sz w:val="24"/>
          <w:szCs w:val="21"/>
        </w:rPr>
        <w:t>（二）</w:t>
      </w:r>
      <w:r w:rsidRPr="009457D1">
        <w:rPr>
          <w:rFonts w:hint="eastAsia"/>
          <w:kern w:val="2"/>
          <w:sz w:val="24"/>
          <w:szCs w:val="21"/>
        </w:rPr>
        <w:t>投标产品属于医疗器械的，投标人应具有合法的医疗器械经营资格；投标人如为制造商，使用自身生产的产品投标时，投标人应具有合法的医疗器械生产资格。投标产品属于医疗器械的，投标产品应按《医疗器械注册与备案管理办法》要求，办理医疗器械注册证或者办理备案。投标产品属于辐射或射线类的设备或材料的，需提供投标人的辐射安全许可证复印件（不适用的情况除外）。投标产品属于压力容器的，投标人需要根据国家特种设备制造相关管理规定，提供投标产品制造商的特种设备制造许可证（压力容器）。</w:t>
      </w:r>
    </w:p>
    <w:p w:rsidR="009457D1" w:rsidRDefault="009457D1" w:rsidP="009457D1">
      <w:pPr>
        <w:pStyle w:val="a6"/>
        <w:ind w:firstLine="480"/>
        <w:rPr>
          <w:kern w:val="2"/>
          <w:sz w:val="24"/>
          <w:szCs w:val="21"/>
        </w:rPr>
      </w:pPr>
      <w:r>
        <w:rPr>
          <w:rFonts w:hint="eastAsia"/>
          <w:kern w:val="2"/>
          <w:sz w:val="24"/>
          <w:szCs w:val="21"/>
        </w:rPr>
        <w:t xml:space="preserve">（三）供应商未被列入“信用中国”网站中“记录失信被执行人或重大税收违法案件当事人名单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 </w:t>
      </w:r>
    </w:p>
    <w:p w:rsidR="009457D1" w:rsidRDefault="009457D1" w:rsidP="009457D1">
      <w:pPr>
        <w:pStyle w:val="a6"/>
        <w:ind w:firstLineChars="200" w:firstLine="480"/>
        <w:rPr>
          <w:kern w:val="2"/>
          <w:sz w:val="24"/>
          <w:szCs w:val="21"/>
        </w:rPr>
      </w:pPr>
      <w:r>
        <w:rPr>
          <w:rFonts w:hint="eastAsia"/>
          <w:kern w:val="2"/>
          <w:sz w:val="24"/>
          <w:szCs w:val="21"/>
        </w:rPr>
        <w:t>（四）报价包含设备与医院信息系统对接的费用，包括并不限于慢病管理系统、HIS、LIS、随访系统、集成平台、数据中心系统等。</w:t>
      </w:r>
    </w:p>
    <w:p w:rsidR="009457D1" w:rsidRDefault="009457D1" w:rsidP="00330231">
      <w:pPr>
        <w:widowControl w:val="0"/>
        <w:spacing w:line="580" w:lineRule="exact"/>
        <w:ind w:left="425"/>
        <w:contextualSpacing/>
        <w:jc w:val="both"/>
        <w:rPr>
          <w:rFonts w:ascii="仿宋_GB2312" w:eastAsia="仿宋_GB2312" w:hAnsi="仿宋_GB2312" w:cs="仿宋_GB2312"/>
          <w:kern w:val="2"/>
          <w:sz w:val="32"/>
          <w:szCs w:val="32"/>
          <w:lang w:eastAsia="zh-CN"/>
        </w:rPr>
      </w:pPr>
    </w:p>
    <w:p w:rsidR="00E455C3" w:rsidRDefault="00E455C3" w:rsidP="00E455C3">
      <w:pPr>
        <w:keepNext/>
        <w:keepLines/>
        <w:widowControl w:val="0"/>
        <w:spacing w:before="120" w:after="120" w:line="276" w:lineRule="auto"/>
        <w:jc w:val="both"/>
        <w:outlineLvl w:val="0"/>
        <w:rPr>
          <w:rFonts w:ascii="黑体" w:eastAsia="黑体" w:hAnsi="黑体" w:cs="黑体"/>
          <w:kern w:val="2"/>
          <w:sz w:val="32"/>
          <w:szCs w:val="32"/>
          <w:lang w:val="zh-CN" w:eastAsia="zh-CN"/>
        </w:rPr>
      </w:pPr>
      <w:r>
        <w:rPr>
          <w:rFonts w:ascii="黑体" w:eastAsia="黑体" w:hAnsi="黑体" w:cs="黑体" w:hint="eastAsia"/>
          <w:kern w:val="2"/>
          <w:sz w:val="32"/>
          <w:szCs w:val="32"/>
          <w:lang w:eastAsia="zh-CN"/>
        </w:rPr>
        <w:t>三</w:t>
      </w:r>
      <w:r>
        <w:rPr>
          <w:rFonts w:ascii="黑体" w:eastAsia="黑体" w:hAnsi="黑体" w:cs="黑体" w:hint="eastAsia"/>
          <w:kern w:val="2"/>
          <w:sz w:val="32"/>
          <w:szCs w:val="32"/>
          <w:lang w:val="zh-CN" w:eastAsia="zh-CN"/>
        </w:rPr>
        <w:t>、服务要求</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*1.包换期：在三个月内出现质量问题应立即更换</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*2.免费保修期：</w:t>
      </w:r>
      <w:r w:rsidR="00C43C01">
        <w:rPr>
          <w:rFonts w:ascii="仿宋_GB2312" w:eastAsia="仿宋_GB2312" w:hAnsi="仿宋_GB2312" w:cs="仿宋_GB2312" w:hint="eastAsia"/>
          <w:kern w:val="2"/>
          <w:sz w:val="32"/>
          <w:szCs w:val="32"/>
          <w:lang w:val="zh-CN" w:eastAsia="zh-CN"/>
        </w:rPr>
        <w:t>不少于三</w:t>
      </w:r>
      <w:r>
        <w:rPr>
          <w:rFonts w:ascii="仿宋_GB2312" w:eastAsia="仿宋_GB2312" w:hAnsi="仿宋_GB2312" w:cs="仿宋_GB2312" w:hint="eastAsia"/>
          <w:kern w:val="2"/>
          <w:sz w:val="32"/>
          <w:szCs w:val="32"/>
          <w:lang w:eastAsia="zh-CN"/>
        </w:rPr>
        <w:t>年</w:t>
      </w:r>
      <w:r>
        <w:rPr>
          <w:rFonts w:ascii="仿宋_GB2312" w:eastAsia="仿宋_GB2312" w:hAnsi="仿宋_GB2312" w:cs="仿宋_GB2312" w:hint="eastAsia"/>
          <w:kern w:val="2"/>
          <w:sz w:val="32"/>
          <w:szCs w:val="32"/>
          <w:lang w:val="zh-CN" w:eastAsia="zh-CN"/>
        </w:rPr>
        <w:t>，需提供原厂、或者原厂国内的分支机构、或者原厂授权的售后服务机构出具的售后服务承</w:t>
      </w:r>
      <w:r>
        <w:rPr>
          <w:rFonts w:ascii="仿宋_GB2312" w:eastAsia="仿宋_GB2312" w:hAnsi="仿宋_GB2312" w:cs="仿宋_GB2312" w:hint="eastAsia"/>
          <w:kern w:val="2"/>
          <w:sz w:val="32"/>
          <w:szCs w:val="32"/>
          <w:lang w:val="zh-CN" w:eastAsia="zh-CN"/>
        </w:rPr>
        <w:lastRenderedPageBreak/>
        <w:t>诺函，并加盖出具承诺单位的公章</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3.保修期内，出现质量问题时，电话响应时间小于 2 小时，到达现场时间小于 8 小时，48 小时排除故障，若无法修复正常使用，成交方必须提供同规格、同型号、同参数的设备保证采购方使用，如同</w:t>
      </w:r>
      <w:proofErr w:type="gramStart"/>
      <w:r>
        <w:rPr>
          <w:rFonts w:ascii="仿宋_GB2312" w:eastAsia="仿宋_GB2312" w:hAnsi="仿宋_GB2312" w:cs="仿宋_GB2312" w:hint="eastAsia"/>
          <w:kern w:val="2"/>
          <w:sz w:val="32"/>
          <w:szCs w:val="32"/>
          <w:lang w:val="zh-CN" w:eastAsia="zh-CN"/>
        </w:rPr>
        <w:t>一</w:t>
      </w:r>
      <w:proofErr w:type="gramEnd"/>
      <w:r>
        <w:rPr>
          <w:rFonts w:ascii="仿宋_GB2312" w:eastAsia="仿宋_GB2312" w:hAnsi="仿宋_GB2312" w:cs="仿宋_GB2312" w:hint="eastAsia"/>
          <w:kern w:val="2"/>
          <w:sz w:val="32"/>
          <w:szCs w:val="32"/>
          <w:lang w:val="zh-CN" w:eastAsia="zh-CN"/>
        </w:rPr>
        <w:t>故障发生三次，或在二个月内无法修复，成交方无条件换货，如保修期内因故障停机，按停机时间的双倍顺延保修期</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4.保修期后，成交单位承诺负责维修，维修只收取设备零配件成本费，免人工费、交通费等</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5.设备在安装使用地区有维修站（请写出详细地址和电话）</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6.提供 24 小时服务支持电话</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 xml:space="preserve">7.技术培训：提供不少于 3 </w:t>
      </w:r>
      <w:proofErr w:type="gramStart"/>
      <w:r>
        <w:rPr>
          <w:rFonts w:ascii="仿宋_GB2312" w:eastAsia="仿宋_GB2312" w:hAnsi="仿宋_GB2312" w:cs="仿宋_GB2312" w:hint="eastAsia"/>
          <w:kern w:val="2"/>
          <w:sz w:val="32"/>
          <w:szCs w:val="32"/>
          <w:lang w:val="zh-CN" w:eastAsia="zh-CN"/>
        </w:rPr>
        <w:t>人次技术</w:t>
      </w:r>
      <w:proofErr w:type="gramEnd"/>
      <w:r>
        <w:rPr>
          <w:rFonts w:ascii="仿宋_GB2312" w:eastAsia="仿宋_GB2312" w:hAnsi="仿宋_GB2312" w:cs="仿宋_GB2312" w:hint="eastAsia"/>
          <w:kern w:val="2"/>
          <w:sz w:val="32"/>
          <w:szCs w:val="32"/>
          <w:lang w:val="zh-CN" w:eastAsia="zh-CN"/>
        </w:rPr>
        <w:t>培训，</w:t>
      </w:r>
      <w:proofErr w:type="gramStart"/>
      <w:r>
        <w:rPr>
          <w:rFonts w:ascii="仿宋_GB2312" w:eastAsia="仿宋_GB2312" w:hAnsi="仿宋_GB2312" w:cs="仿宋_GB2312" w:hint="eastAsia"/>
          <w:kern w:val="2"/>
          <w:sz w:val="32"/>
          <w:szCs w:val="32"/>
          <w:lang w:val="zh-CN" w:eastAsia="zh-CN"/>
        </w:rPr>
        <w:t>至操作</w:t>
      </w:r>
      <w:proofErr w:type="gramEnd"/>
      <w:r>
        <w:rPr>
          <w:rFonts w:ascii="仿宋_GB2312" w:eastAsia="仿宋_GB2312" w:hAnsi="仿宋_GB2312" w:cs="仿宋_GB2312" w:hint="eastAsia"/>
          <w:kern w:val="2"/>
          <w:sz w:val="32"/>
          <w:szCs w:val="32"/>
          <w:lang w:val="zh-CN" w:eastAsia="zh-CN"/>
        </w:rPr>
        <w:t>人员学会为止，承诺提供技术使用培训记录。并包括简单的维修保养培训</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8.国内备件库有足够的备件提供，保证产品得到及时维护</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9.技术资料要求：提供完整的技术资料，包括但不限于保修期内原厂售后服务承诺函（厂家加盖公章），产品验收标准（含产品合格证、验收清单等）；维修手册各壹套（进口产品需提供），中文操作手册两套；设备安装调试资料、维修线路原理图及其维修资料；零部件目录；备品备件易耗件清单及合同中要求的其他文件资料</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10.专用工具：卖方应提供一套维修所需的专用工具及其清单</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11.备品备件：卖方应提供设备主要备品备件及其单价，提供</w:t>
      </w:r>
      <w:r>
        <w:rPr>
          <w:rFonts w:ascii="仿宋_GB2312" w:eastAsia="仿宋_GB2312" w:hAnsi="仿宋_GB2312" w:cs="仿宋_GB2312" w:hint="eastAsia"/>
          <w:kern w:val="2"/>
          <w:sz w:val="32"/>
          <w:szCs w:val="32"/>
          <w:lang w:val="zh-CN" w:eastAsia="zh-CN"/>
        </w:rPr>
        <w:lastRenderedPageBreak/>
        <w:t>质保期满后售后服务收费清单（不在清单中列出的项目不允许收费）</w:t>
      </w:r>
    </w:p>
    <w:p w:rsidR="001B4614" w:rsidRDefault="00C43C01">
      <w:pPr>
        <w:widowControl w:val="0"/>
        <w:spacing w:line="580" w:lineRule="exact"/>
        <w:ind w:left="425"/>
        <w:contextualSpacing/>
        <w:jc w:val="both"/>
        <w:rPr>
          <w:rFonts w:ascii="仿宋_GB2312" w:eastAsia="仿宋_GB2312" w:hAnsi="仿宋_GB2312" w:cs="仿宋_GB2312"/>
          <w:kern w:val="2"/>
          <w:sz w:val="32"/>
          <w:szCs w:val="32"/>
          <w:lang w:val="zh-CN" w:eastAsia="zh-CN"/>
        </w:rPr>
      </w:pPr>
      <w:bookmarkStart w:id="1" w:name="OLE_LINK1"/>
      <w:bookmarkStart w:id="2" w:name="OLE_LINK2"/>
      <w:r>
        <w:rPr>
          <w:rFonts w:ascii="仿宋_GB2312" w:eastAsia="仿宋_GB2312" w:hAnsi="仿宋_GB2312" w:cs="仿宋_GB2312" w:hint="eastAsia"/>
          <w:kern w:val="2"/>
          <w:sz w:val="32"/>
          <w:szCs w:val="32"/>
          <w:lang w:val="zh-CN" w:eastAsia="zh-CN"/>
        </w:rPr>
        <w:t>*</w:t>
      </w:r>
      <w:bookmarkEnd w:id="1"/>
      <w:bookmarkEnd w:id="2"/>
      <w:r w:rsidR="00330231">
        <w:rPr>
          <w:rFonts w:ascii="仿宋_GB2312" w:eastAsia="仿宋_GB2312" w:hAnsi="仿宋_GB2312" w:cs="仿宋_GB2312" w:hint="eastAsia"/>
          <w:kern w:val="2"/>
          <w:sz w:val="32"/>
          <w:szCs w:val="32"/>
          <w:lang w:val="zh-CN" w:eastAsia="zh-CN"/>
        </w:rPr>
        <w:t>12.供应商应提供设备质保期满后全保修服务费用及价格（年为单位）</w:t>
      </w:r>
      <w:r>
        <w:rPr>
          <w:rFonts w:ascii="仿宋_GB2312" w:eastAsia="仿宋_GB2312" w:hAnsi="仿宋_GB2312" w:cs="仿宋_GB2312" w:hint="eastAsia"/>
          <w:kern w:val="2"/>
          <w:sz w:val="32"/>
          <w:szCs w:val="32"/>
          <w:lang w:val="zh-CN" w:eastAsia="zh-CN"/>
        </w:rPr>
        <w:t>，不超过中标价的5%</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13.验收标准和验收方法：设备按国家行业标准进行验收</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14.产品质量达到设计要求，安装调试各项指标符合技术参数；计量设备应能通过计量部门的验收，费用由卖方承担。实行现场验收，由卖方负责并会同买方及有关专家进行验收</w:t>
      </w:r>
    </w:p>
    <w:p w:rsidR="001B4614" w:rsidRDefault="00C43C0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w:t>
      </w:r>
      <w:r w:rsidR="00330231">
        <w:rPr>
          <w:rFonts w:ascii="仿宋_GB2312" w:eastAsia="仿宋_GB2312" w:hAnsi="仿宋_GB2312" w:cs="仿宋_GB2312" w:hint="eastAsia"/>
          <w:kern w:val="2"/>
          <w:sz w:val="32"/>
          <w:szCs w:val="32"/>
          <w:lang w:val="zh-CN" w:eastAsia="zh-CN"/>
        </w:rPr>
        <w:t>15.到货期：合同签订后 30 日内</w:t>
      </w:r>
      <w:r>
        <w:rPr>
          <w:rFonts w:ascii="仿宋_GB2312" w:eastAsia="仿宋_GB2312" w:hAnsi="仿宋_GB2312" w:cs="仿宋_GB2312" w:hint="eastAsia"/>
          <w:kern w:val="2"/>
          <w:sz w:val="32"/>
          <w:szCs w:val="32"/>
          <w:lang w:val="zh-CN" w:eastAsia="zh-CN"/>
        </w:rPr>
        <w:t>，</w:t>
      </w:r>
      <w:r w:rsidRPr="00C43C01">
        <w:rPr>
          <w:rFonts w:ascii="仿宋_GB2312" w:eastAsia="仿宋_GB2312" w:hAnsi="仿宋_GB2312" w:cs="仿宋_GB2312" w:hint="eastAsia"/>
          <w:kern w:val="2"/>
          <w:sz w:val="32"/>
          <w:szCs w:val="32"/>
          <w:lang w:val="zh-CN" w:eastAsia="zh-CN"/>
        </w:rPr>
        <w:t>国产设备交付日期距生产日期超过</w:t>
      </w:r>
      <w:r w:rsidRPr="00C43C01">
        <w:rPr>
          <w:rFonts w:ascii="仿宋_GB2312" w:eastAsia="仿宋_GB2312" w:hAnsi="仿宋_GB2312" w:cs="仿宋_GB2312"/>
          <w:kern w:val="2"/>
          <w:sz w:val="32"/>
          <w:szCs w:val="32"/>
          <w:lang w:val="zh-CN" w:eastAsia="zh-CN"/>
        </w:rPr>
        <w:t>3个月（进口设备交付日期距生产日期超过6个月）的设备不予验收合格。</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 xml:space="preserve">16.到货地点：供货单位负责将设备在使用单位指定的地点安装调试。安装完成后 3 </w:t>
      </w:r>
      <w:proofErr w:type="gramStart"/>
      <w:r>
        <w:rPr>
          <w:rFonts w:ascii="仿宋_GB2312" w:eastAsia="仿宋_GB2312" w:hAnsi="仿宋_GB2312" w:cs="仿宋_GB2312" w:hint="eastAsia"/>
          <w:kern w:val="2"/>
          <w:sz w:val="32"/>
          <w:szCs w:val="32"/>
          <w:lang w:val="zh-CN" w:eastAsia="zh-CN"/>
        </w:rPr>
        <w:t>个</w:t>
      </w:r>
      <w:proofErr w:type="gramEnd"/>
      <w:r>
        <w:rPr>
          <w:rFonts w:ascii="仿宋_GB2312" w:eastAsia="仿宋_GB2312" w:hAnsi="仿宋_GB2312" w:cs="仿宋_GB2312" w:hint="eastAsia"/>
          <w:kern w:val="2"/>
          <w:sz w:val="32"/>
          <w:szCs w:val="32"/>
          <w:lang w:val="zh-CN" w:eastAsia="zh-CN"/>
        </w:rPr>
        <w:t>工作日内提出验收申请，由供方、使用科室、设备管理部门共同组织验收</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*17.设备所有软件（如有）终身免费升级（发布后三个月内</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*18.承诺开放设备数据接口（如有），承诺提供设备数据格式、接口标准、通讯方式等接口信息，并出具书面承诺及说明</w:t>
      </w:r>
    </w:p>
    <w:p w:rsidR="001B4614" w:rsidRDefault="00330231">
      <w:pPr>
        <w:widowControl w:val="0"/>
        <w:spacing w:line="580" w:lineRule="exact"/>
        <w:ind w:left="425"/>
        <w:contextualSpacing/>
        <w:jc w:val="both"/>
        <w:rPr>
          <w:rFonts w:ascii="仿宋_GB2312" w:eastAsia="仿宋_GB2312" w:hAnsi="仿宋_GB2312" w:cs="仿宋_GB2312"/>
          <w:kern w:val="2"/>
          <w:sz w:val="32"/>
          <w:szCs w:val="32"/>
          <w:lang w:val="zh-CN" w:eastAsia="zh-CN"/>
        </w:rPr>
      </w:pPr>
      <w:r>
        <w:rPr>
          <w:rFonts w:ascii="仿宋_GB2312" w:eastAsia="仿宋_GB2312" w:hAnsi="仿宋_GB2312" w:cs="仿宋_GB2312" w:hint="eastAsia"/>
          <w:kern w:val="2"/>
          <w:sz w:val="32"/>
          <w:szCs w:val="32"/>
          <w:lang w:val="zh-CN" w:eastAsia="zh-CN"/>
        </w:rPr>
        <w:t>19.承诺提供电子版设备使用说明书和简易操作手册；如需要根据设备使用方要求提供设备相关文档资料扫描、上传服务。</w:t>
      </w:r>
    </w:p>
    <w:sectPr w:rsidR="001B4614" w:rsidSect="001B4614">
      <w:pgSz w:w="11906" w:h="16838"/>
      <w:pgMar w:top="1701" w:right="1531" w:bottom="1701" w:left="1531"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3ED3" w:rsidRDefault="00563ED3">
      <w:pPr>
        <w:spacing w:line="240" w:lineRule="auto"/>
      </w:pPr>
      <w:r>
        <w:separator/>
      </w:r>
    </w:p>
  </w:endnote>
  <w:endnote w:type="continuationSeparator" w:id="0">
    <w:p w:rsidR="00563ED3" w:rsidRDefault="00563ED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00"/>
    <w:family w:val="auto"/>
    <w:pitch w:val="default"/>
    <w:sig w:usb0="00000000" w:usb1="00000000" w:usb2="00000000" w:usb3="00000000" w:csb0="00000000" w:csb1="00000000"/>
  </w:font>
  <w:font w:name="仿宋_GB2312">
    <w:altName w:val="仿宋"/>
    <w:charset w:val="00"/>
    <w:family w:val="auto"/>
    <w:pitch w:val="default"/>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3ED3" w:rsidRDefault="00563ED3">
      <w:pPr>
        <w:spacing w:line="240" w:lineRule="auto"/>
      </w:pPr>
      <w:r>
        <w:separator/>
      </w:r>
    </w:p>
  </w:footnote>
  <w:footnote w:type="continuationSeparator" w:id="0">
    <w:p w:rsidR="00563ED3" w:rsidRDefault="00563ED3">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FFEA4E9"/>
    <w:multiLevelType w:val="singleLevel"/>
    <w:tmpl w:val="AFFEA4E9"/>
    <w:lvl w:ilvl="0">
      <w:start w:val="2"/>
      <w:numFmt w:val="decimal"/>
      <w:lvlText w:val="%1."/>
      <w:lvlJc w:val="left"/>
      <w:pPr>
        <w:tabs>
          <w:tab w:val="left" w:pos="312"/>
        </w:tabs>
        <w:ind w:left="-7"/>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proofState w:grammar="clean"/>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
  <w:rsids>
    <w:rsidRoot w:val="FBBB54BE"/>
    <w:rsid w:val="F89DE7EE"/>
    <w:rsid w:val="FBBB54BE"/>
    <w:rsid w:val="001B4614"/>
    <w:rsid w:val="00330231"/>
    <w:rsid w:val="00563ED3"/>
    <w:rsid w:val="009457D1"/>
    <w:rsid w:val="00B35C1F"/>
    <w:rsid w:val="00B6699D"/>
    <w:rsid w:val="00C43C01"/>
    <w:rsid w:val="00E455C3"/>
    <w:rsid w:val="46D24D45"/>
    <w:rsid w:val="7075590D"/>
    <w:rsid w:val="7EEFE3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B4614"/>
    <w:pPr>
      <w:spacing w:line="315" w:lineRule="exact"/>
    </w:pPr>
    <w:rPr>
      <w:rFonts w:ascii="宋体" w:hAnsi="宋体" w:cs="宋体"/>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uiPriority w:val="99"/>
    <w:unhideWhenUsed/>
    <w:qFormat/>
    <w:rsid w:val="001B4614"/>
    <w:pPr>
      <w:spacing w:after="120"/>
    </w:pPr>
  </w:style>
  <w:style w:type="paragraph" w:customStyle="1" w:styleId="1">
    <w:name w:val="正文1"/>
    <w:basedOn w:val="a"/>
    <w:next w:val="a"/>
    <w:qFormat/>
    <w:rsid w:val="001B4614"/>
    <w:pPr>
      <w:ind w:firstLineChars="200" w:firstLine="200"/>
    </w:pPr>
  </w:style>
  <w:style w:type="paragraph" w:styleId="a4">
    <w:name w:val="header"/>
    <w:basedOn w:val="a"/>
    <w:link w:val="Char"/>
    <w:rsid w:val="00330231"/>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4"/>
    <w:rsid w:val="00330231"/>
    <w:rPr>
      <w:rFonts w:ascii="宋体" w:hAnsi="宋体" w:cs="宋体"/>
      <w:sz w:val="18"/>
      <w:szCs w:val="18"/>
      <w:lang w:eastAsia="en-US"/>
    </w:rPr>
  </w:style>
  <w:style w:type="paragraph" w:styleId="a5">
    <w:name w:val="footer"/>
    <w:basedOn w:val="a"/>
    <w:link w:val="Char0"/>
    <w:rsid w:val="00330231"/>
    <w:pPr>
      <w:tabs>
        <w:tab w:val="center" w:pos="4153"/>
        <w:tab w:val="right" w:pos="8306"/>
      </w:tabs>
      <w:snapToGrid w:val="0"/>
      <w:spacing w:line="240" w:lineRule="atLeast"/>
    </w:pPr>
    <w:rPr>
      <w:sz w:val="18"/>
      <w:szCs w:val="18"/>
    </w:rPr>
  </w:style>
  <w:style w:type="character" w:customStyle="1" w:styleId="Char0">
    <w:name w:val="页脚 Char"/>
    <w:basedOn w:val="a0"/>
    <w:link w:val="a5"/>
    <w:rsid w:val="00330231"/>
    <w:rPr>
      <w:rFonts w:ascii="宋体" w:hAnsi="宋体" w:cs="宋体"/>
      <w:sz w:val="18"/>
      <w:szCs w:val="18"/>
      <w:lang w:eastAsia="en-US"/>
    </w:rPr>
  </w:style>
  <w:style w:type="paragraph" w:styleId="a6">
    <w:name w:val="Normal (Web)"/>
    <w:basedOn w:val="a"/>
    <w:uiPriority w:val="99"/>
    <w:unhideWhenUsed/>
    <w:qFormat/>
    <w:rsid w:val="009457D1"/>
    <w:pPr>
      <w:spacing w:line="360" w:lineRule="auto"/>
    </w:pPr>
    <w:rPr>
      <w:szCs w:val="24"/>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38</Pages>
  <Words>2808</Words>
  <Characters>16010</Characters>
  <Application>Microsoft Office Word</Application>
  <DocSecurity>0</DocSecurity>
  <Lines>133</Lines>
  <Paragraphs>37</Paragraphs>
  <ScaleCrop>false</ScaleCrop>
  <Company/>
  <LinksUpToDate>false</LinksUpToDate>
  <CharactersWithSpaces>18781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郭建珊</dc:creator>
  <cp:lastModifiedBy>w w</cp:lastModifiedBy>
  <cp:revision>4</cp:revision>
  <dcterms:created xsi:type="dcterms:W3CDTF">2025-07-11T17:28:00Z</dcterms:created>
  <dcterms:modified xsi:type="dcterms:W3CDTF">2025-08-05T03:11:00Z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F636CB7CDFEE4E738D54F6DE8F750D48_13</vt:lpwstr>
  </property>
  <property fmtid="{D5CDD505-2E9C-101B-9397-08002B2CF9AE}" pid="4" name="KSOTemplateDocerSaveRecord">
    <vt:lpwstr>eyJoZGlkIjoiODY5NThkMTc4YjM2MTY5MTUxYmE3YmQ2NDYwNzc1N2YiLCJ1c2VySWQiOiIyODQxNjEzMTMifQ==</vt:lpwstr>
  </property>
</Properties>
</file>